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1BF" w:rsidRPr="00C95117" w:rsidRDefault="001931BF" w:rsidP="00982E94">
      <w:pPr>
        <w:suppressLineNumbers/>
        <w:spacing w:after="0" w:line="240" w:lineRule="auto"/>
        <w:ind w:left="-1134" w:right="-1134"/>
        <w:jc w:val="center"/>
        <w:rPr>
          <w:b/>
          <w:lang w:val="de-DE"/>
        </w:rPr>
      </w:pPr>
      <w:r w:rsidRPr="00C95117">
        <w:rPr>
          <w:b/>
          <w:lang w:val="de-DE"/>
        </w:rPr>
        <w:t xml:space="preserve">Q1, </w:t>
      </w:r>
      <w:r w:rsidR="00996A31" w:rsidRPr="00C95117">
        <w:rPr>
          <w:b/>
          <w:lang w:val="de-DE"/>
        </w:rPr>
        <w:t>D1</w:t>
      </w:r>
      <w:r w:rsidRPr="00C95117">
        <w:rPr>
          <w:b/>
          <w:lang w:val="de-DE"/>
        </w:rPr>
        <w:t xml:space="preserve">                            2. Klau</w:t>
      </w:r>
      <w:r w:rsidR="00190D1B" w:rsidRPr="00C95117">
        <w:rPr>
          <w:b/>
          <w:lang w:val="de-DE"/>
        </w:rPr>
        <w:t xml:space="preserve">sur   </w:t>
      </w:r>
      <w:r w:rsidR="00996A31" w:rsidRPr="00C95117">
        <w:rPr>
          <w:b/>
          <w:lang w:val="de-DE"/>
        </w:rPr>
        <w:t xml:space="preserve">            </w:t>
      </w:r>
      <w:r w:rsidR="00190D1B" w:rsidRPr="00C95117">
        <w:rPr>
          <w:b/>
          <w:lang w:val="de-DE"/>
        </w:rPr>
        <w:t xml:space="preserve">                             2</w:t>
      </w:r>
      <w:r w:rsidR="00996A31" w:rsidRPr="00C95117">
        <w:rPr>
          <w:b/>
          <w:lang w:val="de-DE"/>
        </w:rPr>
        <w:t>8</w:t>
      </w:r>
      <w:r w:rsidRPr="00C95117">
        <w:rPr>
          <w:b/>
          <w:lang w:val="de-DE"/>
        </w:rPr>
        <w:t>/0</w:t>
      </w:r>
      <w:r w:rsidR="00996A31" w:rsidRPr="00C95117">
        <w:rPr>
          <w:b/>
          <w:lang w:val="de-DE"/>
        </w:rPr>
        <w:t>5</w:t>
      </w:r>
      <w:r w:rsidRPr="00C95117">
        <w:rPr>
          <w:b/>
          <w:lang w:val="de-DE"/>
        </w:rPr>
        <w:t>/1</w:t>
      </w:r>
      <w:r w:rsidR="00996A31" w:rsidRPr="00C95117">
        <w:rPr>
          <w:b/>
          <w:lang w:val="de-DE"/>
        </w:rPr>
        <w:t>8</w:t>
      </w:r>
    </w:p>
    <w:p w:rsidR="00342563" w:rsidRPr="00342563" w:rsidRDefault="00342563" w:rsidP="00982E94">
      <w:pPr>
        <w:suppressLineNumbers/>
        <w:shd w:val="clear" w:color="auto" w:fill="FFFFFF"/>
        <w:autoSpaceDE w:val="0"/>
        <w:autoSpaceDN w:val="0"/>
        <w:adjustRightInd w:val="0"/>
        <w:spacing w:after="0" w:line="240" w:lineRule="auto"/>
        <w:ind w:left="-1134" w:right="-1134"/>
        <w:rPr>
          <w:rStyle w:val="Zeilennummer"/>
          <w:lang w:val="de-DE"/>
        </w:rPr>
      </w:pPr>
    </w:p>
    <w:p w:rsidR="00996A31" w:rsidRPr="00C95117" w:rsidRDefault="00996A31" w:rsidP="00982E94">
      <w:pPr>
        <w:suppressLineNumbers/>
        <w:shd w:val="clear" w:color="auto" w:fill="FFFFFF"/>
        <w:autoSpaceDE w:val="0"/>
        <w:autoSpaceDN w:val="0"/>
        <w:adjustRightInd w:val="0"/>
        <w:spacing w:after="0" w:line="240" w:lineRule="auto"/>
        <w:ind w:right="-1134"/>
        <w:rPr>
          <w:rFonts w:eastAsia="Times New Roman" w:cstheme="minorHAnsi"/>
          <w:b/>
          <w:color w:val="000000"/>
          <w:sz w:val="24"/>
          <w:szCs w:val="24"/>
          <w:lang w:val="de-DE"/>
        </w:rPr>
      </w:pPr>
      <w:r w:rsidRPr="00C95117">
        <w:rPr>
          <w:rFonts w:eastAsia="Times New Roman" w:cstheme="minorHAnsi"/>
          <w:b/>
          <w:color w:val="000000"/>
          <w:sz w:val="24"/>
          <w:szCs w:val="24"/>
          <w:lang w:val="de-DE"/>
        </w:rPr>
        <w:t>AUFGABEN</w:t>
      </w:r>
    </w:p>
    <w:p w:rsidR="00996A31" w:rsidRPr="00C95117" w:rsidRDefault="00996A31" w:rsidP="00982E94">
      <w:pPr>
        <w:suppressLineNumbers/>
        <w:shd w:val="clear" w:color="auto" w:fill="FFFFFF"/>
        <w:autoSpaceDE w:val="0"/>
        <w:autoSpaceDN w:val="0"/>
        <w:adjustRightInd w:val="0"/>
        <w:spacing w:after="0" w:line="240" w:lineRule="auto"/>
        <w:ind w:left="-567" w:right="-1134"/>
        <w:rPr>
          <w:rFonts w:eastAsia="Times New Roman" w:cstheme="minorHAnsi"/>
          <w:b/>
          <w:color w:val="000000"/>
          <w:sz w:val="24"/>
          <w:szCs w:val="24"/>
          <w:lang w:val="de-DE"/>
        </w:rPr>
      </w:pPr>
    </w:p>
    <w:p w:rsidR="00996A31" w:rsidRPr="00C95117" w:rsidRDefault="00996A31" w:rsidP="00982E94">
      <w:pPr>
        <w:suppressLineNumbers/>
        <w:shd w:val="clear" w:color="auto" w:fill="FFFFFF"/>
        <w:autoSpaceDE w:val="0"/>
        <w:autoSpaceDN w:val="0"/>
        <w:adjustRightInd w:val="0"/>
        <w:spacing w:after="0" w:line="240" w:lineRule="auto"/>
        <w:ind w:right="-1134"/>
        <w:rPr>
          <w:rFonts w:eastAsia="Times New Roman" w:cstheme="minorHAnsi"/>
          <w:b/>
          <w:color w:val="000000"/>
          <w:sz w:val="24"/>
          <w:szCs w:val="24"/>
          <w:lang w:val="de-DE"/>
        </w:rPr>
      </w:pPr>
      <w:r w:rsidRPr="00C95117">
        <w:rPr>
          <w:rFonts w:eastAsia="Times New Roman" w:cstheme="minorHAnsi"/>
          <w:b/>
          <w:color w:val="000000"/>
          <w:sz w:val="24"/>
          <w:szCs w:val="24"/>
          <w:lang w:val="de-DE"/>
        </w:rPr>
        <w:t xml:space="preserve">1. Analysiere den vorliegenden Text! </w:t>
      </w:r>
      <w:r w:rsidRPr="00C95117">
        <w:rPr>
          <w:rFonts w:eastAsia="Times New Roman" w:cstheme="minorHAnsi"/>
          <w:b/>
          <w:i/>
          <w:color w:val="000000"/>
          <w:sz w:val="24"/>
          <w:szCs w:val="24"/>
          <w:lang w:val="de-DE"/>
        </w:rPr>
        <w:t>(</w:t>
      </w:r>
      <w:r w:rsidR="0007206C">
        <w:rPr>
          <w:rFonts w:eastAsia="Times New Roman" w:cstheme="minorHAnsi"/>
          <w:b/>
          <w:i/>
          <w:color w:val="000000"/>
          <w:sz w:val="24"/>
          <w:szCs w:val="24"/>
          <w:lang w:val="de-DE"/>
        </w:rPr>
        <w:t xml:space="preserve">ca. </w:t>
      </w:r>
      <w:r w:rsidRPr="00C95117">
        <w:rPr>
          <w:rFonts w:eastAsia="Times New Roman" w:cstheme="minorHAnsi"/>
          <w:b/>
          <w:i/>
          <w:color w:val="000000"/>
          <w:sz w:val="24"/>
          <w:szCs w:val="24"/>
          <w:lang w:val="de-DE"/>
        </w:rPr>
        <w:t>50%)</w:t>
      </w:r>
    </w:p>
    <w:p w:rsidR="00996A31" w:rsidRPr="00C95117" w:rsidRDefault="00996A31" w:rsidP="00982E94">
      <w:pPr>
        <w:suppressLineNumbers/>
        <w:shd w:val="clear" w:color="auto" w:fill="FFFFFF"/>
        <w:autoSpaceDE w:val="0"/>
        <w:autoSpaceDN w:val="0"/>
        <w:adjustRightInd w:val="0"/>
        <w:spacing w:after="0" w:line="240" w:lineRule="auto"/>
        <w:rPr>
          <w:rFonts w:eastAsia="Times New Roman" w:cstheme="minorHAnsi"/>
          <w:b/>
          <w:color w:val="000000"/>
          <w:sz w:val="24"/>
          <w:szCs w:val="24"/>
          <w:lang w:val="de-DE"/>
        </w:rPr>
      </w:pPr>
      <w:r w:rsidRPr="00C95117">
        <w:rPr>
          <w:rFonts w:eastAsia="Times New Roman" w:cstheme="minorHAnsi"/>
          <w:b/>
          <w:color w:val="000000"/>
          <w:sz w:val="24"/>
          <w:szCs w:val="24"/>
          <w:lang w:val="de-DE"/>
        </w:rPr>
        <w:t xml:space="preserve">2. </w:t>
      </w:r>
      <w:r w:rsidR="00317042" w:rsidRPr="00317042">
        <w:rPr>
          <w:rFonts w:eastAsia="Times New Roman" w:cstheme="minorHAnsi"/>
          <w:b/>
          <w:color w:val="000000"/>
          <w:sz w:val="24"/>
          <w:szCs w:val="24"/>
          <w:lang w:val="de-DE"/>
        </w:rPr>
        <w:t>Erläutere die Erzählsituation, wie sie i</w:t>
      </w:r>
      <w:r w:rsidR="006614FA">
        <w:rPr>
          <w:rFonts w:eastAsia="Times New Roman" w:cstheme="minorHAnsi"/>
          <w:b/>
          <w:color w:val="000000"/>
          <w:sz w:val="24"/>
          <w:szCs w:val="24"/>
          <w:lang w:val="de-DE"/>
        </w:rPr>
        <w:t>m</w:t>
      </w:r>
      <w:r w:rsidR="00317042" w:rsidRPr="00317042">
        <w:rPr>
          <w:rFonts w:eastAsia="Times New Roman" w:cstheme="minorHAnsi"/>
          <w:b/>
          <w:color w:val="000000"/>
          <w:sz w:val="24"/>
          <w:szCs w:val="24"/>
          <w:lang w:val="de-DE"/>
        </w:rPr>
        <w:t xml:space="preserve"> </w:t>
      </w:r>
      <w:r w:rsidR="00317042">
        <w:rPr>
          <w:rFonts w:eastAsia="Times New Roman" w:cstheme="minorHAnsi"/>
          <w:b/>
          <w:color w:val="000000"/>
          <w:sz w:val="24"/>
          <w:szCs w:val="24"/>
          <w:lang w:val="de-DE"/>
        </w:rPr>
        <w:t xml:space="preserve">vorliegenden </w:t>
      </w:r>
      <w:r w:rsidR="00317042" w:rsidRPr="00317042">
        <w:rPr>
          <w:rFonts w:eastAsia="Times New Roman" w:cstheme="minorHAnsi"/>
          <w:b/>
          <w:color w:val="000000"/>
          <w:sz w:val="24"/>
          <w:szCs w:val="24"/>
          <w:lang w:val="de-DE"/>
        </w:rPr>
        <w:t>Text</w:t>
      </w:r>
      <w:r w:rsidR="006614FA">
        <w:rPr>
          <w:rFonts w:eastAsia="Times New Roman" w:cstheme="minorHAnsi"/>
          <w:b/>
          <w:color w:val="000000"/>
          <w:sz w:val="24"/>
          <w:szCs w:val="24"/>
          <w:lang w:val="de-DE"/>
        </w:rPr>
        <w:t>auszug</w:t>
      </w:r>
      <w:r w:rsidR="00317042" w:rsidRPr="00317042">
        <w:rPr>
          <w:rFonts w:eastAsia="Times New Roman" w:cstheme="minorHAnsi"/>
          <w:b/>
          <w:color w:val="000000"/>
          <w:sz w:val="24"/>
          <w:szCs w:val="24"/>
          <w:lang w:val="de-DE"/>
        </w:rPr>
        <w:t xml:space="preserve"> </w:t>
      </w:r>
      <w:r w:rsidR="00317042">
        <w:rPr>
          <w:rFonts w:eastAsia="Times New Roman" w:cstheme="minorHAnsi"/>
          <w:b/>
          <w:color w:val="000000"/>
          <w:sz w:val="24"/>
          <w:szCs w:val="24"/>
          <w:lang w:val="de-DE"/>
        </w:rPr>
        <w:t xml:space="preserve">aus Kleists „Die Marquise von O…“ </w:t>
      </w:r>
      <w:r w:rsidR="00317042" w:rsidRPr="00317042">
        <w:rPr>
          <w:rFonts w:eastAsia="Times New Roman" w:cstheme="minorHAnsi"/>
          <w:b/>
          <w:color w:val="000000"/>
          <w:sz w:val="24"/>
          <w:szCs w:val="24"/>
          <w:lang w:val="de-DE"/>
        </w:rPr>
        <w:t xml:space="preserve">zum Ausdruck kommt, indem du sie </w:t>
      </w:r>
      <w:r w:rsidR="006614FA">
        <w:rPr>
          <w:rFonts w:eastAsia="Times New Roman" w:cstheme="minorHAnsi"/>
          <w:b/>
          <w:color w:val="000000"/>
          <w:sz w:val="24"/>
          <w:szCs w:val="24"/>
          <w:lang w:val="de-DE"/>
        </w:rPr>
        <w:t>(</w:t>
      </w:r>
      <w:r w:rsidR="00317042" w:rsidRPr="00317042">
        <w:rPr>
          <w:rFonts w:eastAsia="Times New Roman" w:cstheme="minorHAnsi"/>
          <w:b/>
          <w:color w:val="000000"/>
          <w:sz w:val="24"/>
          <w:szCs w:val="24"/>
          <w:lang w:val="de-DE"/>
        </w:rPr>
        <w:t>mit Hilfe von Belegen</w:t>
      </w:r>
      <w:r w:rsidR="006614FA">
        <w:rPr>
          <w:rFonts w:eastAsia="Times New Roman" w:cstheme="minorHAnsi"/>
          <w:b/>
          <w:color w:val="000000"/>
          <w:sz w:val="24"/>
          <w:szCs w:val="24"/>
          <w:lang w:val="de-DE"/>
        </w:rPr>
        <w:t>)</w:t>
      </w:r>
      <w:r w:rsidR="00317042" w:rsidRPr="00317042">
        <w:rPr>
          <w:rFonts w:eastAsia="Times New Roman" w:cstheme="minorHAnsi"/>
          <w:b/>
          <w:color w:val="000000"/>
          <w:sz w:val="24"/>
          <w:szCs w:val="24"/>
          <w:lang w:val="de-DE"/>
        </w:rPr>
        <w:t xml:space="preserve"> </w:t>
      </w:r>
      <w:r w:rsidR="006614FA">
        <w:rPr>
          <w:rFonts w:eastAsia="Times New Roman" w:cstheme="minorHAnsi"/>
          <w:b/>
          <w:color w:val="000000"/>
          <w:sz w:val="24"/>
          <w:szCs w:val="24"/>
          <w:lang w:val="de-DE"/>
        </w:rPr>
        <w:t>erläuter</w:t>
      </w:r>
      <w:r w:rsidR="00317042" w:rsidRPr="00317042">
        <w:rPr>
          <w:rFonts w:eastAsia="Times New Roman" w:cstheme="minorHAnsi"/>
          <w:b/>
          <w:color w:val="000000"/>
          <w:sz w:val="24"/>
          <w:szCs w:val="24"/>
          <w:lang w:val="de-DE"/>
        </w:rPr>
        <w:t>st sowie ihre Funktionen berücksichtigst</w:t>
      </w:r>
      <w:r w:rsidR="006614FA">
        <w:rPr>
          <w:rFonts w:eastAsia="Times New Roman" w:cstheme="minorHAnsi"/>
          <w:b/>
          <w:color w:val="000000"/>
          <w:sz w:val="24"/>
          <w:szCs w:val="24"/>
          <w:lang w:val="de-DE"/>
        </w:rPr>
        <w:t>, nachdem du kurz den Erzählkontext dargelegt hast</w:t>
      </w:r>
      <w:r w:rsidR="00317042" w:rsidRPr="00317042">
        <w:rPr>
          <w:rFonts w:eastAsia="Times New Roman" w:cstheme="minorHAnsi"/>
          <w:b/>
          <w:color w:val="000000"/>
          <w:sz w:val="24"/>
          <w:szCs w:val="24"/>
          <w:lang w:val="de-DE"/>
        </w:rPr>
        <w:t>!</w:t>
      </w:r>
      <w:r w:rsidR="00317042" w:rsidRPr="00317042">
        <w:rPr>
          <w:rFonts w:eastAsia="Times New Roman" w:cstheme="minorHAnsi"/>
          <w:b/>
          <w:i/>
          <w:color w:val="000000"/>
          <w:sz w:val="24"/>
          <w:szCs w:val="24"/>
          <w:lang w:val="de-DE"/>
        </w:rPr>
        <w:t xml:space="preserve"> </w:t>
      </w:r>
      <w:r w:rsidRPr="00C95117">
        <w:rPr>
          <w:rFonts w:eastAsia="Times New Roman" w:cstheme="minorHAnsi"/>
          <w:b/>
          <w:i/>
          <w:color w:val="000000"/>
          <w:sz w:val="24"/>
          <w:szCs w:val="24"/>
          <w:lang w:val="de-DE"/>
        </w:rPr>
        <w:t>(</w:t>
      </w:r>
      <w:r w:rsidR="0007206C">
        <w:rPr>
          <w:rFonts w:eastAsia="Times New Roman" w:cstheme="minorHAnsi"/>
          <w:b/>
          <w:i/>
          <w:color w:val="000000"/>
          <w:sz w:val="24"/>
          <w:szCs w:val="24"/>
          <w:lang w:val="de-DE"/>
        </w:rPr>
        <w:t xml:space="preserve">ca. </w:t>
      </w:r>
      <w:r w:rsidRPr="00C95117">
        <w:rPr>
          <w:rFonts w:eastAsia="Times New Roman" w:cstheme="minorHAnsi"/>
          <w:b/>
          <w:i/>
          <w:color w:val="000000"/>
          <w:sz w:val="24"/>
          <w:szCs w:val="24"/>
          <w:lang w:val="de-DE"/>
        </w:rPr>
        <w:t>30%)</w:t>
      </w:r>
    </w:p>
    <w:p w:rsidR="00996A31" w:rsidRDefault="00996A31" w:rsidP="00982E94">
      <w:pPr>
        <w:suppressLineNumbers/>
        <w:shd w:val="clear" w:color="auto" w:fill="FFFFFF"/>
        <w:autoSpaceDE w:val="0"/>
        <w:autoSpaceDN w:val="0"/>
        <w:adjustRightInd w:val="0"/>
        <w:spacing w:after="0" w:line="240" w:lineRule="auto"/>
        <w:ind w:left="-567" w:right="-1134"/>
        <w:rPr>
          <w:rFonts w:cstheme="minorHAnsi"/>
          <w:bCs/>
          <w:iCs/>
          <w:color w:val="000000"/>
          <w:sz w:val="22"/>
          <w:szCs w:val="22"/>
          <w:lang w:val="de-DE"/>
        </w:rPr>
      </w:pPr>
    </w:p>
    <w:p w:rsidR="00996A31" w:rsidRDefault="00996A31" w:rsidP="00982E94">
      <w:pPr>
        <w:suppressLineNumbers/>
        <w:shd w:val="clear" w:color="auto" w:fill="FFFFFF"/>
        <w:autoSpaceDE w:val="0"/>
        <w:autoSpaceDN w:val="0"/>
        <w:adjustRightInd w:val="0"/>
        <w:spacing w:after="0" w:line="240" w:lineRule="auto"/>
        <w:ind w:right="-1134"/>
        <w:rPr>
          <w:rFonts w:cstheme="minorHAnsi"/>
          <w:b/>
          <w:bCs/>
          <w:iCs/>
          <w:color w:val="000000"/>
          <w:sz w:val="22"/>
          <w:szCs w:val="22"/>
          <w:lang w:val="de-DE"/>
        </w:rPr>
      </w:pPr>
      <w:r w:rsidRPr="00996A31">
        <w:rPr>
          <w:rFonts w:cstheme="minorHAnsi"/>
          <w:b/>
          <w:bCs/>
          <w:iCs/>
          <w:color w:val="000000"/>
          <w:sz w:val="22"/>
          <w:szCs w:val="22"/>
          <w:lang w:val="de-DE"/>
        </w:rPr>
        <w:t>Personale Erzählsituation</w:t>
      </w:r>
    </w:p>
    <w:p w:rsidR="00996A31" w:rsidRPr="00996A31" w:rsidRDefault="00996A31" w:rsidP="00153EFD">
      <w:pPr>
        <w:suppressLineNumbers/>
        <w:shd w:val="clear" w:color="auto" w:fill="FFFFFF"/>
        <w:autoSpaceDE w:val="0"/>
        <w:autoSpaceDN w:val="0"/>
        <w:adjustRightInd w:val="0"/>
        <w:spacing w:after="0" w:line="240" w:lineRule="auto"/>
        <w:ind w:left="-567" w:right="-1134"/>
        <w:rPr>
          <w:rFonts w:cstheme="minorHAnsi"/>
          <w:b/>
          <w:bCs/>
          <w:iCs/>
          <w:color w:val="000000"/>
          <w:sz w:val="22"/>
          <w:szCs w:val="22"/>
          <w:lang w:val="de-DE"/>
        </w:rPr>
      </w:pPr>
    </w:p>
    <w:p w:rsidR="00996A31" w:rsidRPr="00996A31" w:rsidRDefault="00996A31" w:rsidP="00982E94">
      <w:pPr>
        <w:shd w:val="clear" w:color="auto" w:fill="FFFFFF"/>
        <w:autoSpaceDE w:val="0"/>
        <w:autoSpaceDN w:val="0"/>
        <w:adjustRightInd w:val="0"/>
        <w:spacing w:after="0" w:line="240" w:lineRule="auto"/>
        <w:ind w:right="-1134"/>
        <w:rPr>
          <w:rFonts w:cstheme="minorHAnsi"/>
          <w:bCs/>
          <w:i/>
          <w:iCs/>
          <w:color w:val="000000"/>
          <w:sz w:val="20"/>
          <w:szCs w:val="20"/>
          <w:lang w:val="de-DE"/>
        </w:rPr>
      </w:pPr>
      <w:r w:rsidRPr="00996A31">
        <w:rPr>
          <w:rFonts w:cstheme="minorHAnsi"/>
          <w:bCs/>
          <w:i/>
          <w:iCs/>
          <w:color w:val="000000"/>
          <w:sz w:val="20"/>
          <w:szCs w:val="20"/>
          <w:lang w:val="de-DE"/>
        </w:rPr>
        <w:t>„Was ist das. – Was – ist das . . .”</w:t>
      </w:r>
    </w:p>
    <w:p w:rsidR="00996A31" w:rsidRPr="00996A31" w:rsidRDefault="00996A31" w:rsidP="00982E94">
      <w:pPr>
        <w:shd w:val="clear" w:color="auto" w:fill="FFFFFF"/>
        <w:autoSpaceDE w:val="0"/>
        <w:autoSpaceDN w:val="0"/>
        <w:adjustRightInd w:val="0"/>
        <w:spacing w:after="0" w:line="240" w:lineRule="auto"/>
        <w:ind w:right="-1134"/>
        <w:rPr>
          <w:rFonts w:cstheme="minorHAnsi"/>
          <w:bCs/>
          <w:i/>
          <w:iCs/>
          <w:color w:val="000000"/>
          <w:sz w:val="20"/>
          <w:szCs w:val="20"/>
          <w:lang w:val="de-DE"/>
        </w:rPr>
      </w:pPr>
      <w:r w:rsidRPr="00996A31">
        <w:rPr>
          <w:rFonts w:cstheme="minorHAnsi"/>
          <w:bCs/>
          <w:i/>
          <w:iCs/>
          <w:color w:val="000000"/>
          <w:sz w:val="20"/>
          <w:szCs w:val="20"/>
          <w:lang w:val="de-DE"/>
        </w:rPr>
        <w:t xml:space="preserve">„Je, den Düwel </w:t>
      </w:r>
      <w:proofErr w:type="spellStart"/>
      <w:r w:rsidRPr="00996A31">
        <w:rPr>
          <w:rFonts w:cstheme="minorHAnsi"/>
          <w:bCs/>
          <w:i/>
          <w:iCs/>
          <w:color w:val="000000"/>
          <w:sz w:val="20"/>
          <w:szCs w:val="20"/>
          <w:lang w:val="de-DE"/>
        </w:rPr>
        <w:t>ook</w:t>
      </w:r>
      <w:proofErr w:type="spellEnd"/>
      <w:r w:rsidRPr="00996A31">
        <w:rPr>
          <w:rFonts w:cstheme="minorHAnsi"/>
          <w:bCs/>
          <w:i/>
          <w:iCs/>
          <w:color w:val="000000"/>
          <w:sz w:val="20"/>
          <w:szCs w:val="20"/>
          <w:lang w:val="de-DE"/>
        </w:rPr>
        <w:t xml:space="preserve">, c’est la </w:t>
      </w:r>
      <w:proofErr w:type="spellStart"/>
      <w:r w:rsidRPr="00996A31">
        <w:rPr>
          <w:rFonts w:cstheme="minorHAnsi"/>
          <w:bCs/>
          <w:i/>
          <w:iCs/>
          <w:color w:val="000000"/>
          <w:sz w:val="20"/>
          <w:szCs w:val="20"/>
          <w:lang w:val="de-DE"/>
        </w:rPr>
        <w:t>question</w:t>
      </w:r>
      <w:proofErr w:type="spellEnd"/>
      <w:r w:rsidRPr="00996A31">
        <w:rPr>
          <w:rFonts w:cstheme="minorHAnsi"/>
          <w:bCs/>
          <w:i/>
          <w:iCs/>
          <w:color w:val="000000"/>
          <w:sz w:val="20"/>
          <w:szCs w:val="20"/>
          <w:lang w:val="de-DE"/>
        </w:rPr>
        <w:t xml:space="preserve">, </w:t>
      </w:r>
      <w:proofErr w:type="spellStart"/>
      <w:r w:rsidRPr="00996A31">
        <w:rPr>
          <w:rFonts w:cstheme="minorHAnsi"/>
          <w:bCs/>
          <w:i/>
          <w:iCs/>
          <w:color w:val="000000"/>
          <w:sz w:val="20"/>
          <w:szCs w:val="20"/>
          <w:lang w:val="de-DE"/>
        </w:rPr>
        <w:t>ma</w:t>
      </w:r>
      <w:proofErr w:type="spellEnd"/>
      <w:r w:rsidRPr="00996A31">
        <w:rPr>
          <w:rFonts w:cstheme="minorHAnsi"/>
          <w:bCs/>
          <w:i/>
          <w:iCs/>
          <w:color w:val="000000"/>
          <w:sz w:val="20"/>
          <w:szCs w:val="20"/>
          <w:lang w:val="de-DE"/>
        </w:rPr>
        <w:t xml:space="preserve"> très </w:t>
      </w:r>
      <w:proofErr w:type="spellStart"/>
      <w:r w:rsidRPr="00996A31">
        <w:rPr>
          <w:rFonts w:cstheme="minorHAnsi"/>
          <w:bCs/>
          <w:i/>
          <w:iCs/>
          <w:color w:val="000000"/>
          <w:sz w:val="20"/>
          <w:szCs w:val="20"/>
          <w:lang w:val="de-DE"/>
        </w:rPr>
        <w:t>chère</w:t>
      </w:r>
      <w:proofErr w:type="spellEnd"/>
      <w:r w:rsidRPr="00996A31">
        <w:rPr>
          <w:rFonts w:cstheme="minorHAnsi"/>
          <w:bCs/>
          <w:i/>
          <w:iCs/>
          <w:color w:val="000000"/>
          <w:sz w:val="20"/>
          <w:szCs w:val="20"/>
          <w:lang w:val="de-DE"/>
        </w:rPr>
        <w:t xml:space="preserve"> </w:t>
      </w:r>
      <w:proofErr w:type="spellStart"/>
      <w:r w:rsidRPr="00996A31">
        <w:rPr>
          <w:rFonts w:cstheme="minorHAnsi"/>
          <w:bCs/>
          <w:i/>
          <w:iCs/>
          <w:color w:val="000000"/>
          <w:sz w:val="20"/>
          <w:szCs w:val="20"/>
          <w:lang w:val="de-DE"/>
        </w:rPr>
        <w:t>demoiselle</w:t>
      </w:r>
      <w:proofErr w:type="spellEnd"/>
      <w:r w:rsidRPr="00996A31">
        <w:rPr>
          <w:rFonts w:cstheme="minorHAnsi"/>
          <w:bCs/>
          <w:i/>
          <w:iCs/>
          <w:color w:val="000000"/>
          <w:sz w:val="20"/>
          <w:szCs w:val="20"/>
          <w:lang w:val="de-DE"/>
        </w:rPr>
        <w:t>!”</w:t>
      </w:r>
    </w:p>
    <w:p w:rsidR="00996A31" w:rsidRPr="00996A31" w:rsidRDefault="00996A31" w:rsidP="00982E94">
      <w:pPr>
        <w:shd w:val="clear" w:color="auto" w:fill="FFFFFF"/>
        <w:autoSpaceDE w:val="0"/>
        <w:autoSpaceDN w:val="0"/>
        <w:adjustRightInd w:val="0"/>
        <w:spacing w:after="0" w:line="240" w:lineRule="auto"/>
        <w:rPr>
          <w:rFonts w:cstheme="minorHAnsi"/>
          <w:bCs/>
          <w:i/>
          <w:iCs/>
          <w:color w:val="000000"/>
          <w:sz w:val="20"/>
          <w:szCs w:val="20"/>
          <w:lang w:val="de-DE"/>
        </w:rPr>
      </w:pPr>
      <w:r w:rsidRPr="00996A31">
        <w:rPr>
          <w:rFonts w:cstheme="minorHAnsi"/>
          <w:bCs/>
          <w:i/>
          <w:iCs/>
          <w:color w:val="000000"/>
          <w:sz w:val="20"/>
          <w:szCs w:val="20"/>
          <w:lang w:val="de-DE"/>
        </w:rPr>
        <w:t xml:space="preserve">Die Konsulin </w:t>
      </w:r>
      <w:proofErr w:type="spellStart"/>
      <w:r w:rsidRPr="00996A31">
        <w:rPr>
          <w:rFonts w:cstheme="minorHAnsi"/>
          <w:bCs/>
          <w:i/>
          <w:iCs/>
          <w:color w:val="000000"/>
          <w:sz w:val="20"/>
          <w:szCs w:val="20"/>
          <w:lang w:val="de-DE"/>
        </w:rPr>
        <w:t>Buddenbrook</w:t>
      </w:r>
      <w:proofErr w:type="spellEnd"/>
      <w:r w:rsidRPr="00996A31">
        <w:rPr>
          <w:rFonts w:cstheme="minorHAnsi"/>
          <w:bCs/>
          <w:i/>
          <w:iCs/>
          <w:color w:val="000000"/>
          <w:sz w:val="20"/>
          <w:szCs w:val="20"/>
          <w:lang w:val="de-DE"/>
        </w:rPr>
        <w:t>, neben ihrer Schwiegermutter auf dem geradlinigen, weißlackierten und mit einem goldenen Löwenkopf verzierten Sofa, dessen Polster hellgelb überzogen waren, warf einen Blick auf ihren Gatten, der in einem Armsessel bei ihr saß, und kam ihrer kleinen Tochter zu Hilfe, die der Großvater am Fenster auf den Knien hielt.</w:t>
      </w:r>
    </w:p>
    <w:p w:rsidR="00996A31" w:rsidRPr="00996A31" w:rsidRDefault="00996A31" w:rsidP="00982E94">
      <w:pPr>
        <w:shd w:val="clear" w:color="auto" w:fill="FFFFFF"/>
        <w:autoSpaceDE w:val="0"/>
        <w:autoSpaceDN w:val="0"/>
        <w:adjustRightInd w:val="0"/>
        <w:spacing w:after="0" w:line="240" w:lineRule="auto"/>
        <w:rPr>
          <w:rFonts w:cstheme="minorHAnsi"/>
          <w:bCs/>
          <w:i/>
          <w:iCs/>
          <w:color w:val="000000"/>
          <w:sz w:val="20"/>
          <w:szCs w:val="20"/>
          <w:lang w:val="de-DE"/>
        </w:rPr>
      </w:pPr>
      <w:r w:rsidRPr="00996A31">
        <w:rPr>
          <w:rFonts w:cstheme="minorHAnsi"/>
          <w:bCs/>
          <w:i/>
          <w:iCs/>
          <w:color w:val="000000"/>
          <w:sz w:val="20"/>
          <w:szCs w:val="20"/>
          <w:lang w:val="de-DE"/>
        </w:rPr>
        <w:t>„Tony!” sagte sie, „ich glaube, dass mich Gott – ” Und die kleine Antonie, achtjährig und zartgebaut, in einem Kleidchen aus ganz leichter changierender Seide, den hübschen Blondkopf ein wenig vom Gesichte des Großvaters abgewandt, blickte aus ihren graublauen Augen angestrengt nachdenkend und ohne etwas zu sehen ins Zimmer hinein, wiederholte noch einmal: „Was ist das”, sprach darauf langsam: „Ich glaube, dass mich Gott”, fügte, während ihr Gesicht sich aufklärte, rasch hinzu: „ – geschaffen hat samt allen Kreaturen”, war plötzlich auf glatte Bahn geraten und schnurrte nun, glückstrahlend und unaufhaltsam, den ganzen Artikel daher, getreu nach dem Katechismus</w:t>
      </w:r>
      <w:r w:rsidRPr="00996A31">
        <w:rPr>
          <w:rFonts w:cstheme="minorHAnsi"/>
          <w:bCs/>
          <w:i/>
          <w:iCs/>
          <w:color w:val="000000"/>
          <w:sz w:val="20"/>
          <w:szCs w:val="20"/>
          <w:vertAlign w:val="superscript"/>
          <w:lang w:val="de-DE"/>
        </w:rPr>
        <w:t>1</w:t>
      </w:r>
      <w:r w:rsidRPr="00996A31">
        <w:rPr>
          <w:rFonts w:cstheme="minorHAnsi"/>
          <w:bCs/>
          <w:i/>
          <w:iCs/>
          <w:color w:val="000000"/>
          <w:sz w:val="20"/>
          <w:szCs w:val="20"/>
          <w:lang w:val="de-DE"/>
        </w:rPr>
        <w:t>, wie er soeben, Anno 1835, unter Genehmigung eines hohen und wohlweisen Senates, neu revidiert</w:t>
      </w:r>
      <w:r w:rsidRPr="00996A31">
        <w:rPr>
          <w:rFonts w:cstheme="minorHAnsi"/>
          <w:bCs/>
          <w:i/>
          <w:iCs/>
          <w:color w:val="000000"/>
          <w:sz w:val="20"/>
          <w:szCs w:val="20"/>
          <w:vertAlign w:val="superscript"/>
          <w:lang w:val="de-DE"/>
        </w:rPr>
        <w:t>2</w:t>
      </w:r>
      <w:r w:rsidRPr="00996A31">
        <w:rPr>
          <w:rFonts w:cstheme="minorHAnsi"/>
          <w:bCs/>
          <w:i/>
          <w:iCs/>
          <w:color w:val="000000"/>
          <w:sz w:val="20"/>
          <w:szCs w:val="20"/>
          <w:lang w:val="de-DE"/>
        </w:rPr>
        <w:t xml:space="preserve"> herausgegeben war.</w:t>
      </w:r>
    </w:p>
    <w:p w:rsidR="00996A31" w:rsidRPr="00996A31"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Der Anfang von Thomas Manns erstem Roman „Buddenbrooks. Verfall einer Familie”, erschienen 1901, zeigt auf den ersten Blick keine Spuren des Erzähltwerdens. Keine vermittelnde Instanz scheint dem Leser vom Geschehen zu berichten, ganz im Gegenteil: er verfällt der Illusion, sich selbst auf dem Schauplatz der Handlung zu befinden.</w:t>
      </w:r>
    </w:p>
    <w:p w:rsidR="00996A31" w:rsidRPr="00996A31"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Das erinnert deutlich an die Darbietungsform einer anderen Literaturgattung: an die szenische Darbietung der Dramatik.</w:t>
      </w:r>
    </w:p>
    <w:p w:rsidR="00996A31" w:rsidRPr="00996A31"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Auch hier scheint man eine Szene zu betrachten: Raum und Requisiten werden recht sachlich beschrieben (man könnte an Regieanweisungen denken), Personen befinden sich auf dieser imaginären Bühne, die wie Dramenfiguren für sich selber stehen und sprechen. Bezeichnend für diese szenische Darbietung ist die ausnahmslose Verwendung direkter Rede zur Wiedergabe des Gesprochenen. Auch diese direkte Dialogform trägt wesentlich zum Eindruck der Unmittelbarkeit bei. (Würde man die Dialoge in indirekte Rede umformen, so träte sehr viel deutlicher die Vermittlungsfunktion des Erzählprozesses hervor.)</w:t>
      </w:r>
    </w:p>
    <w:p w:rsidR="006614FA"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 xml:space="preserve">Der Text enthält </w:t>
      </w:r>
      <w:r>
        <w:rPr>
          <w:rFonts w:cstheme="minorHAnsi"/>
          <w:bCs/>
          <w:iCs/>
          <w:color w:val="000000"/>
          <w:sz w:val="22"/>
          <w:szCs w:val="22"/>
          <w:lang w:val="de-DE"/>
        </w:rPr>
        <w:t>–</w:t>
      </w:r>
      <w:r w:rsidRPr="00996A31">
        <w:rPr>
          <w:rFonts w:cstheme="minorHAnsi"/>
          <w:bCs/>
          <w:iCs/>
          <w:color w:val="000000"/>
          <w:sz w:val="22"/>
          <w:szCs w:val="22"/>
          <w:lang w:val="de-DE"/>
        </w:rPr>
        <w:t xml:space="preserve"> zumindest in den ersten Absätzen </w:t>
      </w:r>
      <w:r>
        <w:rPr>
          <w:rFonts w:cstheme="minorHAnsi"/>
          <w:bCs/>
          <w:iCs/>
          <w:color w:val="000000"/>
          <w:sz w:val="22"/>
          <w:szCs w:val="22"/>
          <w:lang w:val="de-DE"/>
        </w:rPr>
        <w:t>–</w:t>
      </w:r>
      <w:r w:rsidRPr="00996A31">
        <w:rPr>
          <w:rFonts w:cstheme="minorHAnsi"/>
          <w:bCs/>
          <w:iCs/>
          <w:color w:val="000000"/>
          <w:sz w:val="22"/>
          <w:szCs w:val="22"/>
          <w:lang w:val="de-DE"/>
        </w:rPr>
        <w:t xml:space="preserve"> nichts, was nicht auch von einem Anwesenden wahrgenommen werden</w:t>
      </w:r>
      <w:r w:rsidR="00C95117">
        <w:rPr>
          <w:rFonts w:cstheme="minorHAnsi"/>
          <w:bCs/>
          <w:iCs/>
          <w:color w:val="000000"/>
          <w:sz w:val="22"/>
          <w:szCs w:val="22"/>
          <w:lang w:val="de-DE"/>
        </w:rPr>
        <w:t xml:space="preserve"> </w:t>
      </w:r>
      <w:r w:rsidRPr="00996A31">
        <w:rPr>
          <w:rFonts w:cstheme="minorHAnsi"/>
          <w:bCs/>
          <w:iCs/>
          <w:color w:val="000000"/>
          <w:sz w:val="22"/>
          <w:szCs w:val="22"/>
          <w:lang w:val="de-DE"/>
        </w:rPr>
        <w:t xml:space="preserve">könnte: lediglich Gegenstands- und Personenbeschreibungen, die sachlich gehalten sind und keine Einmischungen oder Wertungen des Autors/Erzählers aufweisen; sodann Bericht von äußeren Vorgängen; schließlich Dialoge in direkter Wechselrede. Der übergreifende Eindruck ist der einer erzählerischen </w:t>
      </w:r>
      <w:r>
        <w:rPr>
          <w:rFonts w:cstheme="minorHAnsi"/>
          <w:bCs/>
          <w:iCs/>
          <w:color w:val="000000"/>
          <w:sz w:val="22"/>
          <w:szCs w:val="22"/>
          <w:lang w:val="de-DE"/>
        </w:rPr>
        <w:t>‚</w:t>
      </w:r>
      <w:r w:rsidRPr="00996A31">
        <w:rPr>
          <w:rFonts w:cstheme="minorHAnsi"/>
          <w:bCs/>
          <w:iCs/>
          <w:color w:val="000000"/>
          <w:sz w:val="22"/>
          <w:szCs w:val="22"/>
          <w:lang w:val="de-DE"/>
        </w:rPr>
        <w:t xml:space="preserve">Objektivität’ oder </w:t>
      </w:r>
      <w:r>
        <w:rPr>
          <w:rFonts w:cstheme="minorHAnsi"/>
          <w:bCs/>
          <w:iCs/>
          <w:color w:val="000000"/>
          <w:sz w:val="22"/>
          <w:szCs w:val="22"/>
          <w:lang w:val="de-DE"/>
        </w:rPr>
        <w:t>‚</w:t>
      </w:r>
      <w:r w:rsidRPr="00996A31">
        <w:rPr>
          <w:rFonts w:cstheme="minorHAnsi"/>
          <w:bCs/>
          <w:iCs/>
          <w:color w:val="000000"/>
          <w:sz w:val="22"/>
          <w:szCs w:val="22"/>
          <w:lang w:val="de-DE"/>
        </w:rPr>
        <w:t xml:space="preserve">Neutralität’: fast möchte man </w:t>
      </w:r>
      <w:proofErr w:type="gramStart"/>
      <w:r w:rsidRPr="00996A31">
        <w:rPr>
          <w:rFonts w:cstheme="minorHAnsi"/>
          <w:bCs/>
          <w:iCs/>
          <w:color w:val="000000"/>
          <w:sz w:val="22"/>
          <w:szCs w:val="22"/>
          <w:lang w:val="de-DE"/>
        </w:rPr>
        <w:t>von ,Darstellung</w:t>
      </w:r>
      <w:proofErr w:type="gramEnd"/>
      <w:r w:rsidRPr="00996A31">
        <w:rPr>
          <w:rFonts w:cstheme="minorHAnsi"/>
          <w:bCs/>
          <w:iCs/>
          <w:color w:val="000000"/>
          <w:sz w:val="22"/>
          <w:szCs w:val="22"/>
          <w:lang w:val="de-DE"/>
        </w:rPr>
        <w:t xml:space="preserve">’ im Sinne der Dramatik und nicht von </w:t>
      </w:r>
      <w:r>
        <w:rPr>
          <w:rFonts w:cstheme="minorHAnsi"/>
          <w:bCs/>
          <w:iCs/>
          <w:color w:val="000000"/>
          <w:sz w:val="22"/>
          <w:szCs w:val="22"/>
          <w:lang w:val="de-DE"/>
        </w:rPr>
        <w:t>‚</w:t>
      </w:r>
      <w:r w:rsidRPr="00996A31">
        <w:rPr>
          <w:rFonts w:cstheme="minorHAnsi"/>
          <w:bCs/>
          <w:iCs/>
          <w:color w:val="000000"/>
          <w:sz w:val="22"/>
          <w:szCs w:val="22"/>
          <w:lang w:val="de-DE"/>
        </w:rPr>
        <w:t>Erzählung’ sprechen. Die Erzählfunktion ist weitgehend auf Geschehenswiedergabe reduziert, erweckt auch nicht den Anschein eines</w:t>
      </w:r>
      <w:r>
        <w:rPr>
          <w:rFonts w:cstheme="minorHAnsi"/>
          <w:bCs/>
          <w:iCs/>
          <w:color w:val="000000"/>
          <w:sz w:val="22"/>
          <w:szCs w:val="22"/>
          <w:lang w:val="de-DE"/>
        </w:rPr>
        <w:t xml:space="preserve"> ‚</w:t>
      </w:r>
      <w:r w:rsidRPr="00996A31">
        <w:rPr>
          <w:rFonts w:cstheme="minorHAnsi"/>
          <w:bCs/>
          <w:iCs/>
          <w:color w:val="000000"/>
          <w:sz w:val="22"/>
          <w:szCs w:val="22"/>
          <w:lang w:val="de-DE"/>
        </w:rPr>
        <w:t>fiktiven Erzählers’. Stanze</w:t>
      </w:r>
      <w:r>
        <w:rPr>
          <w:rFonts w:cstheme="minorHAnsi"/>
          <w:bCs/>
          <w:iCs/>
          <w:color w:val="000000"/>
          <w:sz w:val="22"/>
          <w:szCs w:val="22"/>
          <w:lang w:val="de-DE"/>
        </w:rPr>
        <w:t>l</w:t>
      </w:r>
      <w:r w:rsidRPr="00996A31">
        <w:rPr>
          <w:rFonts w:cstheme="minorHAnsi"/>
          <w:bCs/>
          <w:iCs/>
          <w:color w:val="000000"/>
          <w:sz w:val="22"/>
          <w:szCs w:val="22"/>
          <w:lang w:val="de-DE"/>
        </w:rPr>
        <w:t xml:space="preserve"> bezeichnet die hier skizzierte epische Darbietungsart mit dem Begriff „personale Erzählsituation”</w:t>
      </w:r>
      <w:r w:rsidR="00E9145E">
        <w:rPr>
          <w:rFonts w:cstheme="minorHAnsi"/>
          <w:bCs/>
          <w:iCs/>
          <w:color w:val="000000"/>
          <w:sz w:val="22"/>
          <w:szCs w:val="22"/>
          <w:vertAlign w:val="superscript"/>
          <w:lang w:val="de-DE"/>
        </w:rPr>
        <w:t>3</w:t>
      </w:r>
      <w:r w:rsidRPr="00996A31">
        <w:rPr>
          <w:rFonts w:cstheme="minorHAnsi"/>
          <w:bCs/>
          <w:iCs/>
          <w:color w:val="000000"/>
          <w:sz w:val="22"/>
          <w:szCs w:val="22"/>
          <w:lang w:val="de-DE"/>
        </w:rPr>
        <w:t>; gemeint ist die Haltung, die eine der Handlungspersonen einnehmen würde, wollte sie über das Geschehen berichten. Allerdings ist hier noch eine weitere begriffliche Unterscheidung angebracht: die Spielart personalen Erzählens, die in den ersten „Buddenbrooks”</w:t>
      </w:r>
      <w:r w:rsidR="00E9145E">
        <w:rPr>
          <w:rFonts w:cstheme="minorHAnsi"/>
          <w:bCs/>
          <w:iCs/>
          <w:color w:val="000000"/>
          <w:sz w:val="22"/>
          <w:szCs w:val="22"/>
          <w:lang w:val="de-DE"/>
        </w:rPr>
        <w:t>-</w:t>
      </w:r>
      <w:r w:rsidRPr="00996A31">
        <w:rPr>
          <w:rFonts w:cstheme="minorHAnsi"/>
          <w:bCs/>
          <w:iCs/>
          <w:color w:val="000000"/>
          <w:sz w:val="22"/>
          <w:szCs w:val="22"/>
          <w:lang w:val="de-DE"/>
        </w:rPr>
        <w:t>Absätzen vorliegt (das Geschehen wird sachlich, aber nicht aus dem Blickwinkel einer bestimmten Person geschildert), könnte man zweckmäßigerweise als</w:t>
      </w:r>
      <w:r w:rsidR="00E9145E">
        <w:rPr>
          <w:rFonts w:cstheme="minorHAnsi"/>
          <w:bCs/>
          <w:iCs/>
          <w:color w:val="000000"/>
          <w:sz w:val="22"/>
          <w:szCs w:val="22"/>
          <w:lang w:val="de-DE"/>
        </w:rPr>
        <w:t xml:space="preserve"> ‚</w:t>
      </w:r>
      <w:r w:rsidRPr="00996A31">
        <w:rPr>
          <w:rFonts w:cstheme="minorHAnsi"/>
          <w:bCs/>
          <w:iCs/>
          <w:color w:val="000000"/>
          <w:sz w:val="22"/>
          <w:szCs w:val="22"/>
          <w:lang w:val="de-DE"/>
        </w:rPr>
        <w:t xml:space="preserve">neutrales’ Erzählen charakterisieren, während </w:t>
      </w:r>
      <w:r w:rsidR="00E9145E">
        <w:rPr>
          <w:rFonts w:cstheme="minorHAnsi"/>
          <w:bCs/>
          <w:iCs/>
          <w:color w:val="000000"/>
          <w:sz w:val="22"/>
          <w:szCs w:val="22"/>
          <w:lang w:val="de-DE"/>
        </w:rPr>
        <w:t>‚</w:t>
      </w:r>
      <w:r w:rsidRPr="00996A31">
        <w:rPr>
          <w:rFonts w:cstheme="minorHAnsi"/>
          <w:bCs/>
          <w:iCs/>
          <w:color w:val="000000"/>
          <w:sz w:val="22"/>
          <w:szCs w:val="22"/>
          <w:lang w:val="de-DE"/>
        </w:rPr>
        <w:t>personales’ Erzählen im engeren Sinne die Geschehensdarbietung aus der Perspektive einer der anwesenden Personen bezeichnen sollte.</w:t>
      </w:r>
    </w:p>
    <w:p w:rsidR="00C95117" w:rsidRDefault="00C95117" w:rsidP="00982E94">
      <w:pPr>
        <w:shd w:val="clear" w:color="auto" w:fill="FFFFFF"/>
        <w:autoSpaceDE w:val="0"/>
        <w:autoSpaceDN w:val="0"/>
        <w:adjustRightInd w:val="0"/>
        <w:spacing w:after="0" w:line="240" w:lineRule="auto"/>
        <w:rPr>
          <w:rFonts w:cstheme="minorHAnsi"/>
          <w:bCs/>
          <w:iCs/>
          <w:color w:val="000000"/>
          <w:sz w:val="22"/>
          <w:szCs w:val="22"/>
          <w:lang w:val="de-DE"/>
        </w:rPr>
      </w:pPr>
      <w:r>
        <w:rPr>
          <w:rFonts w:cstheme="minorHAnsi"/>
          <w:bCs/>
          <w:iCs/>
          <w:color w:val="000000"/>
          <w:sz w:val="22"/>
          <w:szCs w:val="22"/>
          <w:lang w:val="de-DE"/>
        </w:rPr>
        <w:lastRenderedPageBreak/>
        <w:t xml:space="preserve">[…] </w:t>
      </w:r>
    </w:p>
    <w:p w:rsidR="00996A31" w:rsidRPr="00996A31"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 xml:space="preserve">(Zweideutig könnte allenfalls die Wendung „blickte aus ihren grauen Augen angestrengt nachdenkend und ohne etwas zu sehen” erscheinen, die einen Grenzfall von </w:t>
      </w:r>
      <w:r w:rsidR="00E9145E">
        <w:rPr>
          <w:rFonts w:cstheme="minorHAnsi"/>
          <w:bCs/>
          <w:iCs/>
          <w:color w:val="000000"/>
          <w:sz w:val="22"/>
          <w:szCs w:val="22"/>
          <w:lang w:val="de-DE"/>
        </w:rPr>
        <w:t>‚</w:t>
      </w:r>
      <w:r w:rsidRPr="00996A31">
        <w:rPr>
          <w:rFonts w:cstheme="minorHAnsi"/>
          <w:bCs/>
          <w:iCs/>
          <w:color w:val="000000"/>
          <w:sz w:val="22"/>
          <w:szCs w:val="22"/>
          <w:lang w:val="de-DE"/>
        </w:rPr>
        <w:t xml:space="preserve">äußerem’ und </w:t>
      </w:r>
      <w:r w:rsidR="00E9145E">
        <w:rPr>
          <w:rFonts w:cstheme="minorHAnsi"/>
          <w:bCs/>
          <w:iCs/>
          <w:color w:val="000000"/>
          <w:sz w:val="22"/>
          <w:szCs w:val="22"/>
          <w:lang w:val="de-DE"/>
        </w:rPr>
        <w:t>‚</w:t>
      </w:r>
      <w:r w:rsidRPr="00996A31">
        <w:rPr>
          <w:rFonts w:cstheme="minorHAnsi"/>
          <w:bCs/>
          <w:iCs/>
          <w:color w:val="000000"/>
          <w:sz w:val="22"/>
          <w:szCs w:val="22"/>
          <w:lang w:val="de-DE"/>
        </w:rPr>
        <w:t xml:space="preserve">innerem’ Vorgang beschreibt und u. U. als fiktionalisierendes Element verstanden werden könnte.) </w:t>
      </w:r>
    </w:p>
    <w:p w:rsidR="00996A31" w:rsidRPr="00996A31"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Eindeutig aber wird der fiktionale Charakter des Textes erst durch den Satz verraten, der unmittelbar auf die zitierte Stelle folgt:</w:t>
      </w:r>
    </w:p>
    <w:p w:rsidR="00996A31" w:rsidRPr="00982E94" w:rsidRDefault="00996A31" w:rsidP="00982E94">
      <w:pPr>
        <w:shd w:val="clear" w:color="auto" w:fill="FFFFFF"/>
        <w:autoSpaceDE w:val="0"/>
        <w:autoSpaceDN w:val="0"/>
        <w:adjustRightInd w:val="0"/>
        <w:spacing w:after="0" w:line="240" w:lineRule="auto"/>
        <w:rPr>
          <w:rFonts w:cstheme="minorHAnsi"/>
          <w:bCs/>
          <w:i/>
          <w:iCs/>
          <w:color w:val="000000"/>
          <w:sz w:val="20"/>
          <w:szCs w:val="20"/>
          <w:lang w:val="de-DE"/>
        </w:rPr>
      </w:pPr>
      <w:r w:rsidRPr="00982E94">
        <w:rPr>
          <w:rFonts w:cstheme="minorHAnsi"/>
          <w:bCs/>
          <w:i/>
          <w:iCs/>
          <w:color w:val="000000"/>
          <w:sz w:val="20"/>
          <w:szCs w:val="20"/>
          <w:lang w:val="de-DE"/>
        </w:rPr>
        <w:t xml:space="preserve">[. . .] neu revidiert herausgegeben war. Wenn man im Gange war, dachte sie, war es ein Gefühl, wie wenn man im Winter auf dem kleinen Hand-schlitten mit den Brüdern den </w:t>
      </w:r>
      <w:proofErr w:type="spellStart"/>
      <w:r w:rsidRPr="00982E94">
        <w:rPr>
          <w:rFonts w:cstheme="minorHAnsi"/>
          <w:bCs/>
          <w:i/>
          <w:iCs/>
          <w:color w:val="000000"/>
          <w:sz w:val="20"/>
          <w:szCs w:val="20"/>
          <w:lang w:val="de-DE"/>
        </w:rPr>
        <w:t>Jerusalemsberg</w:t>
      </w:r>
      <w:proofErr w:type="spellEnd"/>
      <w:r w:rsidRPr="00982E94">
        <w:rPr>
          <w:rFonts w:cstheme="minorHAnsi"/>
          <w:bCs/>
          <w:i/>
          <w:iCs/>
          <w:color w:val="000000"/>
          <w:sz w:val="20"/>
          <w:szCs w:val="20"/>
          <w:lang w:val="de-DE"/>
        </w:rPr>
        <w:t xml:space="preserve"> hinunterfuhr: es vergingen einem geradezu die Gedanken dabei, und man konnte nicht einhalten, wenn man auch wollte. </w:t>
      </w:r>
    </w:p>
    <w:p w:rsidR="00C95117"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 xml:space="preserve">Keine der tatsächlich anwesenden Personen hätte berichten können, was die kleine Tony Buddenbrooks während ihres Katechismus-Vortrags dachte. Der Personenzeichnung des Wirklichkeitsberichtes nämlich (und auch der eines rein personalen Erzählens) steht logischerweise nur die Außensicht, die Beschreibung und Schilderung einer Figur von außen, ohne Einblick in ihr </w:t>
      </w:r>
      <w:r w:rsidR="00E9145E" w:rsidRPr="00996A31">
        <w:rPr>
          <w:rFonts w:cstheme="minorHAnsi"/>
          <w:bCs/>
          <w:iCs/>
          <w:color w:val="000000"/>
          <w:sz w:val="22"/>
          <w:szCs w:val="22"/>
          <w:lang w:val="de-DE"/>
        </w:rPr>
        <w:t>Bewusstsein</w:t>
      </w:r>
      <w:r w:rsidRPr="00996A31">
        <w:rPr>
          <w:rFonts w:cstheme="minorHAnsi"/>
          <w:bCs/>
          <w:iCs/>
          <w:color w:val="000000"/>
          <w:sz w:val="22"/>
          <w:szCs w:val="22"/>
          <w:lang w:val="de-DE"/>
        </w:rPr>
        <w:t xml:space="preserve">, zur Verfügung. Das Verbum des inneren Vorgangs „dachte sie”, verbunden mit wörtlicher Gedankenwiedergabe, </w:t>
      </w:r>
      <w:r w:rsidR="00E9145E" w:rsidRPr="00996A31">
        <w:rPr>
          <w:rFonts w:cstheme="minorHAnsi"/>
          <w:bCs/>
          <w:iCs/>
          <w:color w:val="000000"/>
          <w:sz w:val="22"/>
          <w:szCs w:val="22"/>
          <w:lang w:val="de-DE"/>
        </w:rPr>
        <w:t>muss</w:t>
      </w:r>
      <w:r w:rsidRPr="00996A31">
        <w:rPr>
          <w:rFonts w:cstheme="minorHAnsi"/>
          <w:bCs/>
          <w:iCs/>
          <w:color w:val="000000"/>
          <w:sz w:val="22"/>
          <w:szCs w:val="22"/>
          <w:lang w:val="de-DE"/>
        </w:rPr>
        <w:t xml:space="preserve"> dementsprechend als deutliche Ausformung der Erzählfunktion, als Spur des Erzähltwerdens, Indiz erzählerischer </w:t>
      </w:r>
      <w:r w:rsidR="00E9145E">
        <w:rPr>
          <w:rFonts w:cstheme="minorHAnsi"/>
          <w:bCs/>
          <w:iCs/>
          <w:color w:val="000000"/>
          <w:sz w:val="22"/>
          <w:szCs w:val="22"/>
          <w:lang w:val="de-DE"/>
        </w:rPr>
        <w:t>‚</w:t>
      </w:r>
      <w:r w:rsidRPr="00996A31">
        <w:rPr>
          <w:rFonts w:cstheme="minorHAnsi"/>
          <w:bCs/>
          <w:iCs/>
          <w:color w:val="000000"/>
          <w:sz w:val="22"/>
          <w:szCs w:val="22"/>
          <w:lang w:val="de-DE"/>
        </w:rPr>
        <w:t xml:space="preserve">Allwissenheit’ angesehen werden. Es beweist so, </w:t>
      </w:r>
      <w:r w:rsidR="00E9145E" w:rsidRPr="00996A31">
        <w:rPr>
          <w:rFonts w:cstheme="minorHAnsi"/>
          <w:bCs/>
          <w:iCs/>
          <w:color w:val="000000"/>
          <w:sz w:val="22"/>
          <w:szCs w:val="22"/>
          <w:lang w:val="de-DE"/>
        </w:rPr>
        <w:t>dass</w:t>
      </w:r>
      <w:r w:rsidRPr="00996A31">
        <w:rPr>
          <w:rFonts w:cstheme="minorHAnsi"/>
          <w:bCs/>
          <w:iCs/>
          <w:color w:val="000000"/>
          <w:sz w:val="22"/>
          <w:szCs w:val="22"/>
          <w:lang w:val="de-DE"/>
        </w:rPr>
        <w:t xml:space="preserve"> es sich an dieser Stelle um „episches Präteritum und damit um fiktionales Erzählen” handelt. </w:t>
      </w:r>
      <w:r w:rsidR="00C95117">
        <w:rPr>
          <w:rFonts w:cstheme="minorHAnsi"/>
          <w:bCs/>
          <w:iCs/>
          <w:color w:val="000000"/>
          <w:sz w:val="22"/>
          <w:szCs w:val="22"/>
          <w:lang w:val="de-DE"/>
        </w:rPr>
        <w:t>[…]</w:t>
      </w:r>
    </w:p>
    <w:p w:rsidR="008F697B" w:rsidRPr="00C95117" w:rsidRDefault="00996A31" w:rsidP="00982E94">
      <w:pPr>
        <w:shd w:val="clear" w:color="auto" w:fill="FFFFFF"/>
        <w:autoSpaceDE w:val="0"/>
        <w:autoSpaceDN w:val="0"/>
        <w:adjustRightInd w:val="0"/>
        <w:spacing w:after="0" w:line="240" w:lineRule="auto"/>
        <w:rPr>
          <w:rFonts w:cstheme="minorHAnsi"/>
          <w:bCs/>
          <w:iCs/>
          <w:color w:val="000000"/>
          <w:sz w:val="22"/>
          <w:szCs w:val="22"/>
          <w:lang w:val="de-DE"/>
        </w:rPr>
      </w:pPr>
      <w:r w:rsidRPr="00996A31">
        <w:rPr>
          <w:rFonts w:cstheme="minorHAnsi"/>
          <w:bCs/>
          <w:iCs/>
          <w:color w:val="000000"/>
          <w:sz w:val="22"/>
          <w:szCs w:val="22"/>
          <w:lang w:val="de-DE"/>
        </w:rPr>
        <w:t xml:space="preserve">Einschränkend </w:t>
      </w:r>
      <w:r w:rsidR="00C95117" w:rsidRPr="00996A31">
        <w:rPr>
          <w:rFonts w:cstheme="minorHAnsi"/>
          <w:bCs/>
          <w:iCs/>
          <w:color w:val="000000"/>
          <w:sz w:val="22"/>
          <w:szCs w:val="22"/>
          <w:lang w:val="de-DE"/>
        </w:rPr>
        <w:t>muss</w:t>
      </w:r>
      <w:r w:rsidRPr="00996A31">
        <w:rPr>
          <w:rFonts w:cstheme="minorHAnsi"/>
          <w:bCs/>
          <w:iCs/>
          <w:color w:val="000000"/>
          <w:sz w:val="22"/>
          <w:szCs w:val="22"/>
          <w:lang w:val="de-DE"/>
        </w:rPr>
        <w:t xml:space="preserve"> freilich auch gesagt werden, </w:t>
      </w:r>
      <w:r w:rsidR="00C95117" w:rsidRPr="00996A31">
        <w:rPr>
          <w:rFonts w:cstheme="minorHAnsi"/>
          <w:bCs/>
          <w:iCs/>
          <w:color w:val="000000"/>
          <w:sz w:val="22"/>
          <w:szCs w:val="22"/>
          <w:lang w:val="de-DE"/>
        </w:rPr>
        <w:t>dass</w:t>
      </w:r>
      <w:r w:rsidRPr="00996A31">
        <w:rPr>
          <w:rFonts w:cstheme="minorHAnsi"/>
          <w:bCs/>
          <w:iCs/>
          <w:color w:val="000000"/>
          <w:sz w:val="22"/>
          <w:szCs w:val="22"/>
          <w:lang w:val="de-DE"/>
        </w:rPr>
        <w:t xml:space="preserve"> mit dem Gedankenbericht des Erzählers, d. h. der Personendarstellung in Innensicht, die Erzählsituation ihren rein personalen Charakter verliert. Der Einblick ins Innere einer Figur verweist bereits auf eine andere Erzählsituation. Allerdings zeigt sich, </w:t>
      </w:r>
      <w:r w:rsidR="00C95117" w:rsidRPr="00996A31">
        <w:rPr>
          <w:rFonts w:cstheme="minorHAnsi"/>
          <w:bCs/>
          <w:iCs/>
          <w:color w:val="000000"/>
          <w:sz w:val="22"/>
          <w:szCs w:val="22"/>
          <w:lang w:val="de-DE"/>
        </w:rPr>
        <w:t>dass</w:t>
      </w:r>
      <w:r w:rsidRPr="00996A31">
        <w:rPr>
          <w:rFonts w:cstheme="minorHAnsi"/>
          <w:bCs/>
          <w:iCs/>
          <w:color w:val="000000"/>
          <w:sz w:val="22"/>
          <w:szCs w:val="22"/>
          <w:lang w:val="de-DE"/>
        </w:rPr>
        <w:t xml:space="preserve"> oft in einem Text verschiedene Erzählsituationen abwechseln oder sich vermischen und </w:t>
      </w:r>
      <w:r w:rsidR="00C95117" w:rsidRPr="00996A31">
        <w:rPr>
          <w:rFonts w:cstheme="minorHAnsi"/>
          <w:bCs/>
          <w:iCs/>
          <w:color w:val="000000"/>
          <w:sz w:val="22"/>
          <w:szCs w:val="22"/>
          <w:lang w:val="de-DE"/>
        </w:rPr>
        <w:t>dass</w:t>
      </w:r>
      <w:r w:rsidRPr="00996A31">
        <w:rPr>
          <w:rFonts w:cstheme="minorHAnsi"/>
          <w:bCs/>
          <w:iCs/>
          <w:color w:val="000000"/>
          <w:sz w:val="22"/>
          <w:szCs w:val="22"/>
          <w:lang w:val="de-DE"/>
        </w:rPr>
        <w:t xml:space="preserve"> besonders der personale Typus fast nie in voller Reinheit zu finden ist.</w:t>
      </w:r>
    </w:p>
    <w:p w:rsidR="00996A31" w:rsidRDefault="00996A31" w:rsidP="00982E94">
      <w:pPr>
        <w:suppressLineNumbers/>
        <w:shd w:val="clear" w:color="auto" w:fill="FFFFFF"/>
        <w:autoSpaceDE w:val="0"/>
        <w:autoSpaceDN w:val="0"/>
        <w:adjustRightInd w:val="0"/>
        <w:spacing w:after="0" w:line="240" w:lineRule="auto"/>
        <w:jc w:val="center"/>
        <w:rPr>
          <w:rStyle w:val="Zeilennummer"/>
          <w:sz w:val="18"/>
          <w:szCs w:val="18"/>
          <w:lang w:val="de-DE"/>
        </w:rPr>
      </w:pPr>
    </w:p>
    <w:p w:rsidR="001931BF" w:rsidRDefault="001931BF" w:rsidP="00982E94">
      <w:pPr>
        <w:suppressLineNumbers/>
        <w:shd w:val="clear" w:color="auto" w:fill="FFFFFF"/>
        <w:autoSpaceDE w:val="0"/>
        <w:autoSpaceDN w:val="0"/>
        <w:adjustRightInd w:val="0"/>
        <w:spacing w:after="0" w:line="240" w:lineRule="auto"/>
        <w:jc w:val="center"/>
        <w:rPr>
          <w:rStyle w:val="Zeilennummer"/>
          <w:sz w:val="18"/>
          <w:szCs w:val="18"/>
          <w:lang w:val="de-DE"/>
        </w:rPr>
      </w:pPr>
      <w:r w:rsidRPr="00D77C07">
        <w:rPr>
          <w:rStyle w:val="Zeilennummer"/>
          <w:sz w:val="18"/>
          <w:szCs w:val="18"/>
          <w:lang w:val="de-DE"/>
        </w:rPr>
        <w:t xml:space="preserve">(Textauszug aus </w:t>
      </w:r>
      <w:r w:rsidR="00C95117">
        <w:rPr>
          <w:rStyle w:val="Zeilennummer"/>
          <w:sz w:val="18"/>
          <w:szCs w:val="18"/>
          <w:lang w:val="de-DE"/>
        </w:rPr>
        <w:t>Vogt, Jochen: Aspekte erzählender Prosa. Opladen 1979. S. 26 - 30</w:t>
      </w:r>
      <w:r w:rsidRPr="00D77C07">
        <w:rPr>
          <w:rStyle w:val="Zeilennummer"/>
          <w:sz w:val="18"/>
          <w:szCs w:val="18"/>
          <w:lang w:val="de-DE"/>
        </w:rPr>
        <w:t>.)</w:t>
      </w:r>
    </w:p>
    <w:p w:rsidR="006614FA" w:rsidRPr="00D77C07" w:rsidRDefault="006614FA" w:rsidP="00982E94">
      <w:pPr>
        <w:suppressLineNumbers/>
        <w:shd w:val="clear" w:color="auto" w:fill="FFFFFF"/>
        <w:autoSpaceDE w:val="0"/>
        <w:autoSpaceDN w:val="0"/>
        <w:adjustRightInd w:val="0"/>
        <w:spacing w:after="0" w:line="240" w:lineRule="auto"/>
        <w:jc w:val="center"/>
        <w:rPr>
          <w:rStyle w:val="Zeilennummer"/>
          <w:sz w:val="18"/>
          <w:szCs w:val="18"/>
          <w:lang w:val="de-DE"/>
        </w:rPr>
      </w:pPr>
    </w:p>
    <w:p w:rsidR="006614FA" w:rsidRPr="006614FA" w:rsidRDefault="006614FA" w:rsidP="00982E94">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6614FA">
        <w:rPr>
          <w:rFonts w:eastAsia="Times New Roman" w:cstheme="minorHAnsi"/>
          <w:b/>
          <w:color w:val="000000"/>
          <w:sz w:val="22"/>
          <w:szCs w:val="22"/>
          <w:lang w:val="de-DE"/>
        </w:rPr>
        <w:t>ANMERKUNGEN</w:t>
      </w:r>
    </w:p>
    <w:p w:rsidR="00D77C07" w:rsidRPr="00C67923" w:rsidRDefault="00996A31" w:rsidP="00982E94">
      <w:pPr>
        <w:suppressLineNumbers/>
        <w:shd w:val="clear" w:color="auto" w:fill="FFFFFF"/>
        <w:autoSpaceDE w:val="0"/>
        <w:autoSpaceDN w:val="0"/>
        <w:adjustRightInd w:val="0"/>
        <w:spacing w:after="0" w:line="240" w:lineRule="auto"/>
        <w:rPr>
          <w:rFonts w:ascii="Calibri" w:hAnsi="Calibri" w:cs="Calibri"/>
          <w:color w:val="222222"/>
          <w:sz w:val="20"/>
          <w:szCs w:val="20"/>
          <w:lang w:val="de-DE"/>
        </w:rPr>
      </w:pPr>
      <w:r w:rsidRPr="00C67923">
        <w:rPr>
          <w:rFonts w:ascii="Calibri" w:eastAsia="Times New Roman" w:hAnsi="Calibri" w:cs="Calibri"/>
          <w:color w:val="000000"/>
          <w:sz w:val="20"/>
          <w:szCs w:val="20"/>
          <w:lang w:val="de-DE"/>
        </w:rPr>
        <w:t xml:space="preserve">1 Katechismus: </w:t>
      </w:r>
      <w:r w:rsidRPr="00C67923">
        <w:rPr>
          <w:rFonts w:ascii="Calibri" w:hAnsi="Calibri" w:cs="Calibri"/>
          <w:color w:val="222222"/>
          <w:sz w:val="20"/>
          <w:szCs w:val="20"/>
          <w:lang w:val="de-DE"/>
        </w:rPr>
        <w:t>Handbuch der Unterweisung in den Grundfragen des christlichen Glaubens</w:t>
      </w:r>
    </w:p>
    <w:p w:rsidR="006614FA" w:rsidRPr="00C67923" w:rsidRDefault="00996A31" w:rsidP="00982E94">
      <w:pPr>
        <w:suppressLineNumbers/>
        <w:shd w:val="clear" w:color="auto" w:fill="FFFFFF"/>
        <w:autoSpaceDE w:val="0"/>
        <w:autoSpaceDN w:val="0"/>
        <w:adjustRightInd w:val="0"/>
        <w:spacing w:after="0" w:line="240" w:lineRule="auto"/>
        <w:rPr>
          <w:rFonts w:ascii="Calibri" w:eastAsia="Times New Roman" w:hAnsi="Calibri" w:cs="Calibri"/>
          <w:color w:val="000000"/>
          <w:sz w:val="20"/>
          <w:szCs w:val="20"/>
          <w:lang w:val="de-DE"/>
        </w:rPr>
      </w:pPr>
      <w:r w:rsidRPr="00C67923">
        <w:rPr>
          <w:rFonts w:ascii="Calibri" w:eastAsia="Times New Roman" w:hAnsi="Calibri" w:cs="Calibri"/>
          <w:color w:val="000000"/>
          <w:sz w:val="20"/>
          <w:szCs w:val="20"/>
          <w:lang w:val="de-DE"/>
        </w:rPr>
        <w:t>2 revidiert: überarbeitet</w:t>
      </w:r>
    </w:p>
    <w:p w:rsidR="006614FA" w:rsidRPr="00C67923" w:rsidRDefault="00E9145E" w:rsidP="00982E94">
      <w:pPr>
        <w:suppressLineNumbers/>
        <w:shd w:val="clear" w:color="auto" w:fill="FFFFFF"/>
        <w:autoSpaceDE w:val="0"/>
        <w:autoSpaceDN w:val="0"/>
        <w:adjustRightInd w:val="0"/>
        <w:spacing w:after="0" w:line="240" w:lineRule="auto"/>
        <w:rPr>
          <w:rFonts w:ascii="Calibri" w:eastAsia="Times New Roman" w:hAnsi="Calibri" w:cs="Calibri"/>
          <w:color w:val="000000"/>
          <w:sz w:val="20"/>
          <w:szCs w:val="20"/>
          <w:lang w:val="de-DE"/>
        </w:rPr>
      </w:pPr>
      <w:r w:rsidRPr="00C67923">
        <w:rPr>
          <w:rFonts w:ascii="Calibri" w:eastAsia="Times New Roman" w:hAnsi="Calibri" w:cs="Calibri"/>
          <w:color w:val="000000"/>
          <w:sz w:val="20"/>
          <w:szCs w:val="20"/>
          <w:lang w:val="de-DE"/>
        </w:rPr>
        <w:t>3 Stanzel: Typische Formen des Romans. Göttingen 1981. S. 17.</w:t>
      </w:r>
    </w:p>
    <w:p w:rsidR="006614FA" w:rsidRDefault="006614FA" w:rsidP="00982E94">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p>
    <w:p w:rsidR="0007206C" w:rsidRDefault="0007206C" w:rsidP="00982E94">
      <w:pPr>
        <w:suppressLineNumbers/>
        <w:shd w:val="clear" w:color="auto" w:fill="FFFFFF"/>
        <w:autoSpaceDE w:val="0"/>
        <w:autoSpaceDN w:val="0"/>
        <w:adjustRightInd w:val="0"/>
        <w:spacing w:after="0" w:line="240" w:lineRule="auto"/>
        <w:rPr>
          <w:rFonts w:eastAsia="Times New Roman" w:cstheme="minorHAnsi"/>
          <w:b/>
          <w:color w:val="000000"/>
          <w:sz w:val="24"/>
          <w:szCs w:val="24"/>
          <w:lang w:val="de-DE"/>
        </w:rPr>
      </w:pPr>
    </w:p>
    <w:p w:rsidR="0007206C" w:rsidRDefault="0007206C" w:rsidP="00982E94">
      <w:pPr>
        <w:suppressLineNumbers/>
        <w:shd w:val="clear" w:color="auto" w:fill="FFFFFF"/>
        <w:autoSpaceDE w:val="0"/>
        <w:autoSpaceDN w:val="0"/>
        <w:adjustRightInd w:val="0"/>
        <w:spacing w:after="0" w:line="240" w:lineRule="auto"/>
        <w:rPr>
          <w:rFonts w:eastAsia="Times New Roman" w:cstheme="minorHAnsi"/>
          <w:b/>
          <w:color w:val="000000"/>
          <w:sz w:val="24"/>
          <w:szCs w:val="24"/>
          <w:lang w:val="de-DE"/>
        </w:rPr>
      </w:pPr>
    </w:p>
    <w:p w:rsidR="0007206C" w:rsidRDefault="0007206C" w:rsidP="00982E94">
      <w:pPr>
        <w:suppressLineNumbers/>
        <w:shd w:val="clear" w:color="auto" w:fill="FFFFFF"/>
        <w:autoSpaceDE w:val="0"/>
        <w:autoSpaceDN w:val="0"/>
        <w:adjustRightInd w:val="0"/>
        <w:spacing w:after="0" w:line="240" w:lineRule="auto"/>
        <w:rPr>
          <w:rFonts w:eastAsia="Times New Roman" w:cstheme="minorHAnsi"/>
          <w:b/>
          <w:color w:val="000000"/>
          <w:sz w:val="24"/>
          <w:szCs w:val="24"/>
          <w:lang w:val="de-DE"/>
        </w:rPr>
      </w:pPr>
    </w:p>
    <w:p w:rsidR="006614FA" w:rsidRPr="00982E94" w:rsidRDefault="006614FA" w:rsidP="00982E94">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317042">
        <w:rPr>
          <w:rFonts w:eastAsia="Times New Roman" w:cstheme="minorHAnsi"/>
          <w:b/>
          <w:color w:val="000000"/>
          <w:sz w:val="24"/>
          <w:szCs w:val="24"/>
          <w:lang w:val="de-DE"/>
        </w:rPr>
        <w:t>Text</w:t>
      </w:r>
      <w:r>
        <w:rPr>
          <w:rFonts w:eastAsia="Times New Roman" w:cstheme="minorHAnsi"/>
          <w:b/>
          <w:color w:val="000000"/>
          <w:sz w:val="24"/>
          <w:szCs w:val="24"/>
          <w:lang w:val="de-DE"/>
        </w:rPr>
        <w:t>auszug</w:t>
      </w:r>
      <w:r w:rsidRPr="00317042">
        <w:rPr>
          <w:rFonts w:eastAsia="Times New Roman" w:cstheme="minorHAnsi"/>
          <w:b/>
          <w:color w:val="000000"/>
          <w:sz w:val="24"/>
          <w:szCs w:val="24"/>
          <w:lang w:val="de-DE"/>
        </w:rPr>
        <w:t xml:space="preserve"> </w:t>
      </w:r>
      <w:r>
        <w:rPr>
          <w:rFonts w:eastAsia="Times New Roman" w:cstheme="minorHAnsi"/>
          <w:b/>
          <w:color w:val="000000"/>
          <w:sz w:val="24"/>
          <w:szCs w:val="24"/>
          <w:lang w:val="de-DE"/>
        </w:rPr>
        <w:t>aus Kleists „Die Marquise von O</w:t>
      </w:r>
      <w:r w:rsidRPr="006614FA">
        <w:rPr>
          <w:rFonts w:eastAsia="Times New Roman" w:cstheme="minorHAnsi"/>
          <w:b/>
          <w:color w:val="000000"/>
          <w:sz w:val="24"/>
          <w:szCs w:val="24"/>
          <w:lang w:val="de-DE"/>
        </w:rPr>
        <w:t>…“</w:t>
      </w:r>
      <w:r w:rsidRPr="006614FA">
        <w:rPr>
          <w:rFonts w:eastAsia="Times New Roman" w:cstheme="minorHAnsi"/>
          <w:b/>
          <w:color w:val="000000"/>
          <w:sz w:val="22"/>
          <w:szCs w:val="22"/>
          <w:lang w:val="de-DE"/>
        </w:rPr>
        <w:t>, Z. 981 – 996.</w:t>
      </w:r>
    </w:p>
    <w:p w:rsidR="006614FA" w:rsidRDefault="006614FA" w:rsidP="00982E94">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w:t>
      </w:r>
    </w:p>
    <w:p w:rsidR="006614FA" w:rsidRDefault="006614FA" w:rsidP="00982E94">
      <w:pPr>
        <w:suppressLineNumbers/>
        <w:shd w:val="clear" w:color="auto" w:fill="FFFFFF"/>
        <w:autoSpaceDE w:val="0"/>
        <w:autoSpaceDN w:val="0"/>
        <w:adjustRightInd w:val="0"/>
        <w:spacing w:after="0" w:line="240" w:lineRule="auto"/>
        <w:rPr>
          <w:rFonts w:eastAsia="Times New Roman" w:cstheme="minorHAnsi"/>
          <w:i/>
          <w:color w:val="000000"/>
          <w:sz w:val="22"/>
          <w:szCs w:val="22"/>
          <w:lang w:val="de-DE"/>
        </w:rPr>
      </w:pPr>
      <w:r w:rsidRPr="006614FA">
        <w:rPr>
          <w:rFonts w:eastAsia="Times New Roman" w:cstheme="minorHAnsi"/>
          <w:i/>
          <w:color w:val="000000"/>
          <w:sz w:val="22"/>
          <w:szCs w:val="22"/>
          <w:lang w:val="de-DE"/>
        </w:rPr>
        <w:t xml:space="preserve">Sobald sie draußen war, wischte sie sich selbst die Tränen ab, dachte, ob ihm die heftige Erschütterung, in welche sie ihn versetzt hatte, nicht doch gefährlich sein könnte, und ob es wohl ratsam sei, einen Arzt rufen zu lassen? Sie kochte ihm für den Abend alles, was sie nur Stärkendes und Beruhigendes aufzutreiben wusste, in der Küche zusammen, bereitete und wärmte ihm das Bett, um ihn sogleich hineinzulegen, sobald er nur, an der Hand der Tochter, erscheinen würde, und schlich, da er immer noch nicht kam, und schon die Abendtafel gedeckt war, dem Zimmer der Marquise zu, um doch zu hören, was sich zutrage? Sie vernahm, da sie mit sanft an die Tür gelegtem Ohr horchte, ein leises, eben verhallendes Gelispel, das, wie es ihr schien, von der Marquise kam; und, wie sie durchs Schlüsselloch bemerkte, saß sie auch auf </w:t>
      </w:r>
      <w:proofErr w:type="gramStart"/>
      <w:r w:rsidRPr="006614FA">
        <w:rPr>
          <w:rFonts w:eastAsia="Times New Roman" w:cstheme="minorHAnsi"/>
          <w:i/>
          <w:color w:val="000000"/>
          <w:sz w:val="22"/>
          <w:szCs w:val="22"/>
          <w:lang w:val="de-DE"/>
        </w:rPr>
        <w:t>des Kommandanten</w:t>
      </w:r>
      <w:proofErr w:type="gramEnd"/>
      <w:r w:rsidRPr="006614FA">
        <w:rPr>
          <w:rFonts w:eastAsia="Times New Roman" w:cstheme="minorHAnsi"/>
          <w:i/>
          <w:color w:val="000000"/>
          <w:sz w:val="22"/>
          <w:szCs w:val="22"/>
          <w:lang w:val="de-DE"/>
        </w:rPr>
        <w:t xml:space="preserve"> Schoß, was er sonst in seinem Leben nicht zugegeben hatte. Drauf endlich öffnete sie die Tür, und sah nun – und das Herz quoll ihr vor Freuden empor: die Tochter still, mit zurückgebeugtem Nacken, die Augen fest geschlossen, in des Vaters Armen liegen; indessen dieser, auf dem Lehnstuhl sitzend, lange, heiße und lechzende Küsse, das große Auge voll glänzender Tränen, auf ihren Mund drückte: gerade wie ein Verliebter! </w:t>
      </w:r>
    </w:p>
    <w:p w:rsidR="006614FA" w:rsidRDefault="006614FA" w:rsidP="00153EFD">
      <w:pPr>
        <w:suppressLineNumbers/>
        <w:shd w:val="clear" w:color="auto" w:fill="FFFFFF"/>
        <w:autoSpaceDE w:val="0"/>
        <w:autoSpaceDN w:val="0"/>
        <w:adjustRightInd w:val="0"/>
        <w:spacing w:after="0" w:line="240" w:lineRule="auto"/>
        <w:ind w:right="-1134"/>
        <w:rPr>
          <w:rFonts w:eastAsia="Times New Roman" w:cstheme="minorHAnsi"/>
          <w:color w:val="000000"/>
          <w:sz w:val="22"/>
          <w:szCs w:val="22"/>
          <w:lang w:val="de-DE"/>
        </w:rPr>
      </w:pPr>
      <w:r>
        <w:rPr>
          <w:rFonts w:eastAsia="Times New Roman" w:cstheme="minorHAnsi"/>
          <w:color w:val="000000"/>
          <w:sz w:val="22"/>
          <w:szCs w:val="22"/>
          <w:lang w:val="de-DE"/>
        </w:rPr>
        <w:t>[…]</w:t>
      </w:r>
    </w:p>
    <w:p w:rsidR="006614FA" w:rsidRDefault="006614FA" w:rsidP="00982E94">
      <w:pPr>
        <w:suppressLineNumbers/>
        <w:shd w:val="clear" w:color="auto" w:fill="FFFFFF"/>
        <w:autoSpaceDE w:val="0"/>
        <w:autoSpaceDN w:val="0"/>
        <w:adjustRightInd w:val="0"/>
        <w:spacing w:after="0" w:line="240" w:lineRule="auto"/>
        <w:rPr>
          <w:rFonts w:eastAsia="Times New Roman" w:cstheme="minorHAnsi"/>
          <w:i/>
          <w:color w:val="000000"/>
          <w:sz w:val="22"/>
          <w:szCs w:val="22"/>
          <w:lang w:val="de-DE"/>
        </w:rPr>
      </w:pPr>
    </w:p>
    <w:p w:rsidR="00412F0B" w:rsidRDefault="00412F0B" w:rsidP="00982E94">
      <w:pPr>
        <w:suppressLineNumbers/>
        <w:shd w:val="clear" w:color="auto" w:fill="FFFFFF"/>
        <w:autoSpaceDE w:val="0"/>
        <w:autoSpaceDN w:val="0"/>
        <w:adjustRightInd w:val="0"/>
        <w:spacing w:after="0" w:line="240" w:lineRule="auto"/>
        <w:rPr>
          <w:rFonts w:eastAsia="Times New Roman" w:cstheme="minorHAnsi"/>
          <w:i/>
          <w:color w:val="000000"/>
          <w:sz w:val="22"/>
          <w:szCs w:val="22"/>
          <w:lang w:val="de-DE"/>
        </w:rPr>
      </w:pPr>
    </w:p>
    <w:p w:rsidR="00412F0B" w:rsidRDefault="00412F0B" w:rsidP="00982E94">
      <w:pPr>
        <w:suppressLineNumbers/>
        <w:shd w:val="clear" w:color="auto" w:fill="FFFFFF"/>
        <w:autoSpaceDE w:val="0"/>
        <w:autoSpaceDN w:val="0"/>
        <w:adjustRightInd w:val="0"/>
        <w:spacing w:after="0" w:line="240" w:lineRule="auto"/>
        <w:rPr>
          <w:rFonts w:eastAsia="Times New Roman" w:cstheme="minorHAnsi"/>
          <w:i/>
          <w:color w:val="000000"/>
          <w:sz w:val="22"/>
          <w:szCs w:val="22"/>
          <w:lang w:val="de-DE"/>
        </w:rPr>
      </w:pPr>
    </w:p>
    <w:p w:rsidR="00412F0B" w:rsidRPr="000A4992" w:rsidRDefault="00412F0B" w:rsidP="00396C5D">
      <w:pPr>
        <w:suppressLineNumbers/>
        <w:shd w:val="clear" w:color="auto" w:fill="FFFFFF"/>
        <w:autoSpaceDE w:val="0"/>
        <w:autoSpaceDN w:val="0"/>
        <w:adjustRightInd w:val="0"/>
        <w:spacing w:after="0" w:line="240" w:lineRule="auto"/>
        <w:ind w:hanging="1843"/>
        <w:rPr>
          <w:rFonts w:eastAsia="Times New Roman" w:cstheme="minorHAnsi"/>
          <w:b/>
          <w:color w:val="000000"/>
          <w:sz w:val="22"/>
          <w:szCs w:val="22"/>
          <w:lang w:val="de-DE"/>
        </w:rPr>
      </w:pPr>
    </w:p>
    <w:p w:rsidR="00396C5D" w:rsidRDefault="00396C5D" w:rsidP="00396C5D">
      <w:pPr>
        <w:suppressLineNumbers/>
        <w:shd w:val="clear" w:color="auto" w:fill="FFFFFF"/>
        <w:autoSpaceDE w:val="0"/>
        <w:autoSpaceDN w:val="0"/>
        <w:adjustRightInd w:val="0"/>
        <w:spacing w:after="0" w:line="240" w:lineRule="auto"/>
        <w:ind w:left="-709"/>
        <w:rPr>
          <w:rFonts w:eastAsia="Times New Roman" w:cstheme="minorHAnsi"/>
          <w:b/>
          <w:color w:val="000000"/>
          <w:sz w:val="22"/>
          <w:szCs w:val="22"/>
          <w:lang w:val="de-DE"/>
        </w:rPr>
      </w:pPr>
      <w:bookmarkStart w:id="0" w:name="_Hlk515345782"/>
    </w:p>
    <w:p w:rsidR="00396C5D" w:rsidRDefault="00396C5D" w:rsidP="00396C5D">
      <w:pPr>
        <w:suppressLineNumbers/>
        <w:shd w:val="clear" w:color="auto" w:fill="FFFFFF"/>
        <w:autoSpaceDE w:val="0"/>
        <w:autoSpaceDN w:val="0"/>
        <w:adjustRightInd w:val="0"/>
        <w:spacing w:after="0" w:line="240" w:lineRule="auto"/>
        <w:ind w:left="-709"/>
        <w:rPr>
          <w:rFonts w:eastAsia="Times New Roman" w:cstheme="minorHAnsi"/>
          <w:b/>
          <w:color w:val="000000"/>
          <w:sz w:val="22"/>
          <w:szCs w:val="22"/>
          <w:lang w:val="de-DE"/>
        </w:rPr>
      </w:pPr>
    </w:p>
    <w:p w:rsidR="00396C5D" w:rsidRPr="00412F0B" w:rsidRDefault="00396C5D" w:rsidP="00396C5D">
      <w:pPr>
        <w:suppressLineNumbers/>
        <w:shd w:val="clear" w:color="auto" w:fill="FFFFFF"/>
        <w:autoSpaceDE w:val="0"/>
        <w:autoSpaceDN w:val="0"/>
        <w:adjustRightInd w:val="0"/>
        <w:spacing w:after="0" w:line="240" w:lineRule="auto"/>
        <w:ind w:left="-709"/>
        <w:rPr>
          <w:rFonts w:eastAsia="Times New Roman" w:cstheme="minorHAnsi"/>
          <w:b/>
          <w:color w:val="000000"/>
          <w:sz w:val="22"/>
          <w:szCs w:val="22"/>
          <w:lang w:val="de-DE"/>
        </w:rPr>
      </w:pPr>
      <w:r w:rsidRPr="00412F0B">
        <w:rPr>
          <w:rFonts w:eastAsia="Times New Roman" w:cstheme="minorHAnsi"/>
          <w:b/>
          <w:color w:val="000000"/>
          <w:sz w:val="22"/>
          <w:szCs w:val="22"/>
          <w:lang w:val="de-DE"/>
        </w:rPr>
        <w:t>BEWERTUNGSKRITERIEN</w:t>
      </w:r>
      <w:r>
        <w:rPr>
          <w:rFonts w:eastAsia="Times New Roman" w:cstheme="minorHAnsi"/>
          <w:b/>
          <w:color w:val="000000"/>
          <w:sz w:val="22"/>
          <w:szCs w:val="22"/>
          <w:lang w:val="de-DE"/>
        </w:rPr>
        <w:t xml:space="preserve"> Q1, </w:t>
      </w:r>
      <w:proofErr w:type="spellStart"/>
      <w:r>
        <w:rPr>
          <w:rFonts w:eastAsia="Times New Roman" w:cstheme="minorHAnsi"/>
          <w:b/>
          <w:color w:val="000000"/>
          <w:sz w:val="22"/>
          <w:szCs w:val="22"/>
          <w:lang w:val="de-DE"/>
        </w:rPr>
        <w:t>D1</w:t>
      </w:r>
      <w:proofErr w:type="spellEnd"/>
      <w:r>
        <w:rPr>
          <w:rFonts w:eastAsia="Times New Roman" w:cstheme="minorHAnsi"/>
          <w:b/>
          <w:color w:val="000000"/>
          <w:sz w:val="22"/>
          <w:szCs w:val="22"/>
          <w:lang w:val="de-DE"/>
        </w:rPr>
        <w:t>, 2. Klausur</w:t>
      </w:r>
    </w:p>
    <w:p w:rsidR="00396C5D" w:rsidRPr="000A4992" w:rsidRDefault="00396C5D" w:rsidP="00396C5D">
      <w:pPr>
        <w:suppressLineNumbers/>
        <w:shd w:val="clear" w:color="auto" w:fill="FFFFFF"/>
        <w:autoSpaceDE w:val="0"/>
        <w:autoSpaceDN w:val="0"/>
        <w:adjustRightInd w:val="0"/>
        <w:spacing w:after="0" w:line="240" w:lineRule="auto"/>
        <w:ind w:hanging="1843"/>
        <w:rPr>
          <w:rFonts w:eastAsia="Times New Roman" w:cstheme="minorHAnsi"/>
          <w:b/>
          <w:color w:val="000000"/>
          <w:sz w:val="22"/>
          <w:szCs w:val="22"/>
          <w:lang w:val="de-DE"/>
        </w:rPr>
      </w:pPr>
      <w:r>
        <w:rPr>
          <w:rFonts w:eastAsia="Times New Roman" w:cstheme="minorHAnsi"/>
          <w:b/>
          <w:color w:val="000000"/>
          <w:sz w:val="22"/>
          <w:szCs w:val="22"/>
          <w:lang w:val="de-DE"/>
        </w:rPr>
        <w:t>B</w:t>
      </w:r>
    </w:p>
    <w:p w:rsidR="00396C5D" w:rsidRPr="000A4992" w:rsidRDefault="00396C5D" w:rsidP="00396C5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 xml:space="preserve">                                                               </w:t>
      </w:r>
      <w:r>
        <w:rPr>
          <w:rFonts w:eastAsia="Times New Roman" w:cstheme="minorHAnsi"/>
          <w:b/>
          <w:color w:val="000000"/>
          <w:sz w:val="22"/>
          <w:szCs w:val="22"/>
          <w:lang w:val="de-DE"/>
        </w:rPr>
        <w:t xml:space="preserve">     </w:t>
      </w:r>
      <w:r w:rsidRPr="000A4992">
        <w:rPr>
          <w:rFonts w:eastAsia="Times New Roman" w:cstheme="minorHAnsi"/>
          <w:b/>
          <w:color w:val="000000"/>
          <w:sz w:val="22"/>
          <w:szCs w:val="22"/>
          <w:lang w:val="de-DE"/>
        </w:rPr>
        <w:t xml:space="preserve">  </w:t>
      </w:r>
      <w:r>
        <w:rPr>
          <w:rFonts w:eastAsia="Times New Roman" w:cstheme="minorHAnsi"/>
          <w:b/>
          <w:color w:val="000000"/>
          <w:sz w:val="22"/>
          <w:szCs w:val="22"/>
          <w:lang w:val="de-DE"/>
        </w:rPr>
        <w:t xml:space="preserve">                     </w:t>
      </w:r>
      <w:r w:rsidRPr="000A4992">
        <w:rPr>
          <w:rFonts w:eastAsia="Times New Roman" w:cstheme="minorHAnsi"/>
          <w:b/>
          <w:color w:val="000000"/>
          <w:sz w:val="22"/>
          <w:szCs w:val="22"/>
          <w:lang w:val="de-DE"/>
        </w:rPr>
        <w:t>NAME:</w:t>
      </w:r>
    </w:p>
    <w:p w:rsidR="00396C5D" w:rsidRPr="000A4992" w:rsidRDefault="00396C5D" w:rsidP="00396C5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Pr>
          <w:rFonts w:eastAsia="Times New Roman" w:cstheme="minorHAnsi"/>
          <w:b/>
          <w:color w:val="000000"/>
          <w:sz w:val="22"/>
          <w:szCs w:val="22"/>
          <w:lang w:val="de-DE"/>
        </w:rPr>
        <w:t xml:space="preserve">  </w:t>
      </w:r>
    </w:p>
    <w:p w:rsidR="00396C5D" w:rsidRPr="000A4992" w:rsidRDefault="00396C5D" w:rsidP="00396C5D">
      <w:pPr>
        <w:suppressLineNumbers/>
        <w:shd w:val="clear" w:color="auto" w:fill="FFFFFF"/>
        <w:autoSpaceDE w:val="0"/>
        <w:autoSpaceDN w:val="0"/>
        <w:adjustRightInd w:val="0"/>
        <w:spacing w:after="0" w:line="240" w:lineRule="auto"/>
        <w:ind w:left="-709"/>
        <w:rPr>
          <w:rFonts w:eastAsia="Times New Roman" w:cstheme="minorHAnsi"/>
          <w:b/>
          <w:color w:val="000000"/>
          <w:sz w:val="22"/>
          <w:szCs w:val="22"/>
          <w:lang w:val="de-DE"/>
        </w:rPr>
      </w:pPr>
      <w:r>
        <w:rPr>
          <w:rFonts w:eastAsia="Times New Roman" w:cstheme="minorHAnsi"/>
          <w:b/>
          <w:color w:val="000000"/>
          <w:sz w:val="22"/>
          <w:szCs w:val="22"/>
          <w:lang w:val="de-DE"/>
        </w:rPr>
        <w:t xml:space="preserve">1. </w:t>
      </w:r>
      <w:r w:rsidRPr="000A4992">
        <w:rPr>
          <w:rFonts w:eastAsia="Times New Roman" w:cstheme="minorHAnsi"/>
          <w:b/>
          <w:color w:val="000000"/>
          <w:sz w:val="22"/>
          <w:szCs w:val="22"/>
          <w:lang w:val="de-DE"/>
        </w:rPr>
        <w:t>Aufgabe</w:t>
      </w:r>
      <w:r>
        <w:rPr>
          <w:rFonts w:eastAsia="Times New Roman" w:cstheme="minorHAnsi"/>
          <w:b/>
          <w:color w:val="000000"/>
          <w:sz w:val="22"/>
          <w:szCs w:val="22"/>
          <w:lang w:val="de-DE"/>
        </w:rPr>
        <w:t>, inhaltliche Leistung</w:t>
      </w:r>
    </w:p>
    <w:p w:rsidR="00396C5D" w:rsidRPr="000A4992" w:rsidRDefault="00396C5D" w:rsidP="00396C5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bl>
      <w:tblPr>
        <w:tblpPr w:leftFromText="141" w:rightFromText="141" w:vertAnchor="text" w:horzAnchor="margin" w:tblpXSpec="center" w:tblpY="12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708"/>
        <w:gridCol w:w="567"/>
      </w:tblGrid>
      <w:tr w:rsidR="00396C5D" w:rsidRPr="000A4992" w:rsidTr="0040266D">
        <w:trPr>
          <w:trHeight w:val="274"/>
        </w:trPr>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Anforderungen</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max.</w:t>
            </w: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roofErr w:type="spellStart"/>
            <w:r w:rsidRPr="000A4992">
              <w:rPr>
                <w:rFonts w:eastAsia="Times New Roman" w:cstheme="minorHAnsi"/>
                <w:b/>
                <w:color w:val="000000"/>
                <w:sz w:val="22"/>
                <w:szCs w:val="22"/>
                <w:lang w:val="de-DE"/>
              </w:rPr>
              <w:t>err</w:t>
            </w:r>
            <w:proofErr w:type="spellEnd"/>
            <w:r w:rsidRPr="000A4992">
              <w:rPr>
                <w:rFonts w:eastAsia="Times New Roman" w:cstheme="minorHAnsi"/>
                <w:b/>
                <w:color w:val="000000"/>
                <w:sz w:val="22"/>
                <w:szCs w:val="22"/>
                <w:lang w:val="de-DE"/>
              </w:rPr>
              <w:t>.</w:t>
            </w:r>
          </w:p>
        </w:tc>
      </w:tr>
      <w:tr w:rsidR="00396C5D" w:rsidRPr="000A4992" w:rsidTr="0040266D">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Die Schülerin</w:t>
            </w:r>
            <w:r>
              <w:rPr>
                <w:rFonts w:eastAsia="Times New Roman" w:cstheme="minorHAnsi"/>
                <w:color w:val="000000"/>
                <w:sz w:val="22"/>
                <w:szCs w:val="22"/>
                <w:lang w:val="de-DE"/>
              </w:rPr>
              <w:t xml:space="preserve"> </w:t>
            </w:r>
            <w:r w:rsidRPr="000A4992">
              <w:rPr>
                <w:rFonts w:eastAsia="Times New Roman" w:cstheme="minorHAnsi"/>
                <w:color w:val="000000"/>
                <w:sz w:val="22"/>
                <w:szCs w:val="22"/>
                <w:lang w:val="de-DE"/>
              </w:rPr>
              <w:t>/</w:t>
            </w:r>
            <w:r>
              <w:rPr>
                <w:rFonts w:eastAsia="Times New Roman" w:cstheme="minorHAnsi"/>
                <w:color w:val="000000"/>
                <w:sz w:val="22"/>
                <w:szCs w:val="22"/>
                <w:lang w:val="de-DE"/>
              </w:rPr>
              <w:t xml:space="preserve"> </w:t>
            </w:r>
            <w:r w:rsidRPr="000A4992">
              <w:rPr>
                <w:rFonts w:eastAsia="Times New Roman" w:cstheme="minorHAnsi"/>
                <w:color w:val="000000"/>
                <w:sz w:val="22"/>
                <w:szCs w:val="22"/>
                <w:lang w:val="de-DE"/>
              </w:rPr>
              <w:t>Der Schüler</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0A4992" w:rsidTr="0040266D">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 xml:space="preserve">formuliert eine </w:t>
            </w:r>
            <w:r w:rsidRPr="000A4992">
              <w:rPr>
                <w:rFonts w:eastAsia="Times New Roman" w:cstheme="minorHAnsi"/>
                <w:i/>
                <w:color w:val="000000"/>
                <w:sz w:val="22"/>
                <w:szCs w:val="22"/>
                <w:lang w:val="de-DE"/>
              </w:rPr>
              <w:t>Einleitung</w:t>
            </w:r>
            <w:r w:rsidRPr="000A4992">
              <w:rPr>
                <w:rFonts w:eastAsia="Times New Roman" w:cstheme="minorHAnsi"/>
                <w:color w:val="000000"/>
                <w:sz w:val="22"/>
                <w:szCs w:val="22"/>
                <w:lang w:val="de-DE"/>
              </w:rPr>
              <w:t>:</w:t>
            </w:r>
          </w:p>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formal korrekter Themasatz, Thema z.</w:t>
            </w:r>
            <w:r>
              <w:rPr>
                <w:rFonts w:eastAsia="Times New Roman" w:cstheme="minorHAnsi"/>
                <w:color w:val="000000"/>
                <w:sz w:val="22"/>
                <w:szCs w:val="22"/>
                <w:lang w:val="de-DE"/>
              </w:rPr>
              <w:t xml:space="preserve"> </w:t>
            </w:r>
            <w:r w:rsidRPr="000A4992">
              <w:rPr>
                <w:rFonts w:eastAsia="Times New Roman" w:cstheme="minorHAnsi"/>
                <w:color w:val="000000"/>
                <w:sz w:val="22"/>
                <w:szCs w:val="22"/>
                <w:lang w:val="de-DE"/>
              </w:rPr>
              <w:t xml:space="preserve">B.: </w:t>
            </w:r>
            <w:r>
              <w:rPr>
                <w:rFonts w:eastAsia="Times New Roman" w:cstheme="minorHAnsi"/>
                <w:color w:val="000000"/>
                <w:sz w:val="22"/>
                <w:szCs w:val="22"/>
                <w:lang w:val="de-DE"/>
              </w:rPr>
              <w:t>personale Erzählsituation</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2</w:t>
            </w: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0A4992" w:rsidTr="0040266D">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 xml:space="preserve">formuliert den </w:t>
            </w:r>
            <w:r w:rsidRPr="000A4992">
              <w:rPr>
                <w:rFonts w:eastAsia="Times New Roman" w:cstheme="minorHAnsi"/>
                <w:i/>
                <w:color w:val="000000"/>
                <w:sz w:val="22"/>
                <w:szCs w:val="22"/>
                <w:lang w:val="de-DE"/>
              </w:rPr>
              <w:t>Hauptteil</w:t>
            </w:r>
            <w:r w:rsidRPr="000A4992">
              <w:rPr>
                <w:rFonts w:eastAsia="Times New Roman" w:cstheme="minorHAnsi"/>
                <w:color w:val="000000"/>
                <w:sz w:val="22"/>
                <w:szCs w:val="22"/>
                <w:lang w:val="de-DE"/>
              </w:rPr>
              <w:t>, indem sie/er wesentliche Textstellen unte</w:t>
            </w:r>
            <w:r>
              <w:rPr>
                <w:rFonts w:eastAsia="Times New Roman" w:cstheme="minorHAnsi"/>
                <w:color w:val="000000"/>
                <w:sz w:val="22"/>
                <w:szCs w:val="22"/>
                <w:lang w:val="de-DE"/>
              </w:rPr>
              <w:t xml:space="preserve">r inhaltlichen sowie sprachlichen und </w:t>
            </w:r>
            <w:r w:rsidRPr="000A4992">
              <w:rPr>
                <w:rFonts w:eastAsia="Times New Roman" w:cstheme="minorHAnsi"/>
                <w:color w:val="000000"/>
                <w:sz w:val="22"/>
                <w:szCs w:val="22"/>
                <w:lang w:val="de-DE"/>
              </w:rPr>
              <w:t>formalen Ge</w:t>
            </w:r>
            <w:r>
              <w:rPr>
                <w:rFonts w:eastAsia="Times New Roman" w:cstheme="minorHAnsi"/>
                <w:color w:val="000000"/>
                <w:sz w:val="22"/>
                <w:szCs w:val="22"/>
                <w:lang w:val="de-DE"/>
              </w:rPr>
              <w:t>sichtspunkten analysiert, z.B.:</w:t>
            </w:r>
          </w:p>
          <w:p w:rsidR="00396C5D" w:rsidRPr="00C30253"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C30253">
              <w:rPr>
                <w:rFonts w:eastAsia="Times New Roman" w:cstheme="minorHAnsi"/>
                <w:color w:val="000000"/>
                <w:sz w:val="22"/>
                <w:szCs w:val="22"/>
                <w:lang w:val="de-DE"/>
              </w:rPr>
              <w:t>1-14: Romananfang „Buddenbrooks“</w:t>
            </w:r>
            <w:r w:rsidR="00C30253" w:rsidRPr="00C30253">
              <w:rPr>
                <w:rFonts w:eastAsia="Times New Roman" w:cstheme="minorHAnsi"/>
                <w:color w:val="000000"/>
                <w:sz w:val="22"/>
                <w:szCs w:val="22"/>
                <w:lang w:val="de-DE"/>
              </w:rPr>
              <w:t xml:space="preserve"> </w:t>
            </w:r>
            <w:r w:rsidR="00C30253">
              <w:rPr>
                <w:rFonts w:eastAsia="Times New Roman" w:cstheme="minorHAnsi"/>
                <w:color w:val="000000"/>
                <w:sz w:val="22"/>
                <w:szCs w:val="22"/>
                <w:lang w:val="de-DE"/>
              </w:rPr>
              <w:t>(</w:t>
            </w:r>
            <w:r w:rsidR="00C30253" w:rsidRPr="00C30253">
              <w:rPr>
                <w:rFonts w:eastAsia="Times New Roman" w:cstheme="minorHAnsi"/>
                <w:color w:val="000000"/>
                <w:sz w:val="22"/>
                <w:szCs w:val="22"/>
                <w:lang w:val="de-DE"/>
              </w:rPr>
              <w:t>dient der V</w:t>
            </w:r>
            <w:r w:rsidR="00C30253">
              <w:rPr>
                <w:rFonts w:eastAsia="Times New Roman" w:cstheme="minorHAnsi"/>
                <w:color w:val="000000"/>
                <w:sz w:val="22"/>
                <w:szCs w:val="22"/>
                <w:lang w:val="de-DE"/>
              </w:rPr>
              <w:t>eranschaulichung)</w:t>
            </w:r>
          </w:p>
          <w:p w:rsidR="00396C5D" w:rsidRPr="00C30253"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rPr>
            </w:pPr>
            <w:r w:rsidRPr="00C30253">
              <w:rPr>
                <w:rFonts w:eastAsia="Times New Roman" w:cstheme="minorHAnsi"/>
                <w:color w:val="000000"/>
                <w:sz w:val="22"/>
                <w:szCs w:val="22"/>
              </w:rPr>
              <w:t>15-18: These</w:t>
            </w:r>
          </w:p>
          <w:p w:rsidR="00396C5D" w:rsidRDefault="00396C5D" w:rsidP="0040266D">
            <w:pPr>
              <w:pStyle w:val="Listenabsatz"/>
              <w:numPr>
                <w:ilvl w:val="0"/>
                <w:numId w:val="19"/>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 xml:space="preserve">Repetition „keine“ (16) verweist auf Unmittelbarkeit der Darstellung </w:t>
            </w:r>
          </w:p>
          <w:p w:rsidR="00396C5D" w:rsidRDefault="00396C5D" w:rsidP="0040266D">
            <w:pPr>
              <w:pStyle w:val="Listenabsatz"/>
              <w:numPr>
                <w:ilvl w:val="0"/>
                <w:numId w:val="19"/>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Veranschaulichung durch Metapher „Spuren“, Passivkonstruktion „Erzähltwerdens“ weisen hin auf die (fehlende) „vermittelnde Instanz“ (ebd.)</w:t>
            </w:r>
          </w:p>
          <w:p w:rsidR="00396C5D" w:rsidRDefault="00396C5D" w:rsidP="0040266D">
            <w:pPr>
              <w:pStyle w:val="Listenabsatz"/>
              <w:numPr>
                <w:ilvl w:val="0"/>
                <w:numId w:val="19"/>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Zurückhaltung offenbaren modale adv. Bestimmung „auf den ersten Blick“ (16) und das Verb „scheinen (17)“</w:t>
            </w:r>
          </w:p>
          <w:p w:rsidR="00396C5D" w:rsidRDefault="00396C5D" w:rsidP="0040266D">
            <w:pPr>
              <w:pStyle w:val="Listenabsatz"/>
              <w:numPr>
                <w:ilvl w:val="0"/>
                <w:numId w:val="19"/>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17f.: nähere Erläuterung</w:t>
            </w:r>
          </w:p>
          <w:p w:rsidR="00396C5D"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19-35: Parallelen zum Drama</w:t>
            </w:r>
          </w:p>
          <w:p w:rsidR="00396C5D" w:rsidRDefault="00396C5D" w:rsidP="0040266D">
            <w:pPr>
              <w:pStyle w:val="Listenabsatz"/>
              <w:numPr>
                <w:ilvl w:val="0"/>
                <w:numId w:val="20"/>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19f.: 2. These</w:t>
            </w:r>
          </w:p>
          <w:p w:rsidR="00396C5D" w:rsidRDefault="00396C5D" w:rsidP="0040266D">
            <w:pPr>
              <w:pStyle w:val="Listenabsatz"/>
              <w:numPr>
                <w:ilvl w:val="0"/>
                <w:numId w:val="20"/>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Begründung durch (im Drama und der Erzählung) analoge („sachlich[e]“, 21) Darstellungen von „Raum und Requisiten“ (ebd.), Vergleich mit „Regieanweisungen“ (22), „imaginäre[r] Bühne“ (22f.), „wie Dramenfiguren“ (23), „direkter Rede“ (24)</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26f.: in Klammern gesetzter Satz erläutert mit Hilfe des (illusionären, hervorgehoben durch den Konjunktiv II „würde“, „träte“, 26) Gegenteils, der „indirekte[n] Rede“ (ebd.)</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weitere Argumente für die These 15-18: Sachlichkeit (vgl. 29f.), „keine Einmischungen oder Wertungen“ (30), „Bericht von äußeren Vorgängen“ (31), „Dialoge“ (31)</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Fazit: „</w:t>
            </w:r>
            <w:proofErr w:type="gramStart"/>
            <w:r>
              <w:rPr>
                <w:rFonts w:eastAsia="Times New Roman" w:cstheme="minorHAnsi"/>
                <w:color w:val="000000"/>
                <w:sz w:val="22"/>
                <w:szCs w:val="22"/>
                <w:lang w:val="de-DE"/>
              </w:rPr>
              <w:t>erzählerische[</w:t>
            </w:r>
            <w:proofErr w:type="gramEnd"/>
            <w:r>
              <w:rPr>
                <w:rFonts w:eastAsia="Times New Roman" w:cstheme="minorHAnsi"/>
                <w:color w:val="000000"/>
                <w:sz w:val="22"/>
                <w:szCs w:val="22"/>
                <w:lang w:val="de-DE"/>
              </w:rPr>
              <w:t>…] ‚Objektivität‘ oder ‚Neutralität‘“ (32)</w:t>
            </w:r>
          </w:p>
          <w:p w:rsidR="00396C5D" w:rsidRPr="004A0CE5"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erneute Erwähnung der Parallelen zum Drama (vgl. 32f.), Reduktion der „Erzählfunktion“ (vgl. 33f.)</w:t>
            </w:r>
          </w:p>
          <w:p w:rsidR="00396C5D"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35-42: Definitionen/Fachausdrücke</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“‘personale Erzählsituation‘“ (35f.) inkl. Erläuterung (36f.)</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adversative Konjunktion („Allerdings“, 37) differenziert mit Hinweis auf den Buddenbrooks-Ausschnitt „‘neutrales Erzählen‘“ (40)</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Einschränkend („allenfalls“, 44) (unter Verweis auf den Romananfang): „fiktionalisierendes Element“ (46), verstanden als Merkmal auktorialen Erzählens</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Klärende Erläuterung („Eindeutig“, 47) durch Zitat eines weiteren Satzes des zitierten Romananfangs (49-51) sowie nachfolgende Erklärung (53f.)</w:t>
            </w:r>
          </w:p>
          <w:p w:rsidR="00396C5D"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nochmalige Erwähnung der eingeschränkten erzählerischen Möglichkeiten „rein personalen Erzählens“ (54), antithetisch formuliert im Kontrast zum hier sog. „epische[n] Präteritum“ (59) mit den entsprechenden Merkmalen (vgl. 56-58)</w:t>
            </w:r>
          </w:p>
          <w:p w:rsidR="00396C5D" w:rsidRPr="00C566E1" w:rsidRDefault="00396C5D" w:rsidP="0040266D">
            <w:pPr>
              <w:pStyle w:val="Listenabsatz"/>
              <w:numPr>
                <w:ilvl w:val="0"/>
                <w:numId w:val="21"/>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Hinweis auf Vermischung verschiedener Erzählsituationen, insbesondere hinsichtlich des „personale[n] Typus“ (64)</w:t>
            </w:r>
          </w:p>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 xml:space="preserve">formuliert den </w:t>
            </w:r>
            <w:r w:rsidRPr="000A4992">
              <w:rPr>
                <w:rFonts w:eastAsia="Times New Roman" w:cstheme="minorHAnsi"/>
                <w:i/>
                <w:color w:val="000000"/>
                <w:sz w:val="22"/>
                <w:szCs w:val="22"/>
                <w:lang w:val="de-DE"/>
              </w:rPr>
              <w:t>Schluss</w:t>
            </w:r>
            <w:r w:rsidRPr="000A4992">
              <w:rPr>
                <w:rFonts w:eastAsia="Times New Roman" w:cstheme="minorHAnsi"/>
                <w:color w:val="000000"/>
                <w:sz w:val="22"/>
                <w:szCs w:val="22"/>
                <w:lang w:val="de-DE"/>
              </w:rPr>
              <w:t>, indem sie/er wesentliche Analyseergebnisse zusammenfasst</w:t>
            </w:r>
            <w:r>
              <w:rPr>
                <w:rFonts w:eastAsia="Times New Roman" w:cstheme="minorHAnsi"/>
                <w:color w:val="000000"/>
                <w:sz w:val="22"/>
                <w:szCs w:val="22"/>
                <w:lang w:val="de-DE"/>
              </w:rPr>
              <w:t>, ggf. eine reflektierte Schlussfolgerung formuliert</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1</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56CF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w:t>
            </w: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396C5D" w:rsidRPr="000A4992" w:rsidRDefault="00396C5D" w:rsidP="0040266D">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4</w:t>
            </w: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4A21AE" w:rsidTr="0040266D">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0A4992">
              <w:rPr>
                <w:rFonts w:eastAsia="Times New Roman" w:cstheme="minorHAnsi"/>
                <w:color w:val="000000"/>
                <w:sz w:val="22"/>
                <w:szCs w:val="22"/>
                <w:lang w:val="de-DE"/>
              </w:rPr>
              <w:t>formuliert weitere, sa</w:t>
            </w:r>
            <w:r>
              <w:rPr>
                <w:rFonts w:eastAsia="Times New Roman" w:cstheme="minorHAnsi"/>
                <w:color w:val="000000"/>
                <w:sz w:val="22"/>
                <w:szCs w:val="22"/>
                <w:lang w:val="de-DE"/>
              </w:rPr>
              <w:t>chgerechte Einzelheiten (max. 8</w:t>
            </w:r>
            <w:r w:rsidRPr="000A4992">
              <w:rPr>
                <w:rFonts w:eastAsia="Times New Roman" w:cstheme="minorHAnsi"/>
                <w:color w:val="000000"/>
                <w:sz w:val="22"/>
                <w:szCs w:val="22"/>
                <w:lang w:val="de-DE"/>
              </w:rPr>
              <w:t xml:space="preserve"> Punkte)</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3D3040" w:rsidTr="0040266D">
        <w:trPr>
          <w:trHeight w:val="70"/>
        </w:trPr>
        <w:tc>
          <w:tcPr>
            <w:tcW w:w="9039"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Summe inhaltliche Leistung 1. Aufgabe</w:t>
            </w:r>
          </w:p>
        </w:tc>
        <w:tc>
          <w:tcPr>
            <w:tcW w:w="708"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 xml:space="preserve">   </w:t>
            </w:r>
            <w:r>
              <w:rPr>
                <w:rFonts w:eastAsia="Times New Roman" w:cstheme="minorHAnsi"/>
                <w:b/>
                <w:color w:val="000000"/>
                <w:sz w:val="22"/>
                <w:szCs w:val="22"/>
                <w:lang w:val="de-DE"/>
              </w:rPr>
              <w:t>5</w:t>
            </w:r>
            <w:r w:rsidR="00356CFD">
              <w:rPr>
                <w:rFonts w:eastAsia="Times New Roman" w:cstheme="minorHAnsi"/>
                <w:b/>
                <w:color w:val="000000"/>
                <w:sz w:val="22"/>
                <w:szCs w:val="22"/>
                <w:lang w:val="de-DE"/>
              </w:rPr>
              <w:t>2</w:t>
            </w:r>
          </w:p>
        </w:tc>
        <w:tc>
          <w:tcPr>
            <w:tcW w:w="567" w:type="dxa"/>
          </w:tcPr>
          <w:p w:rsidR="00396C5D" w:rsidRPr="000A4992" w:rsidRDefault="00396C5D" w:rsidP="0040266D">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bookmarkEnd w:id="0"/>
    </w:tbl>
    <w:p w:rsidR="0007206C"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left="-709"/>
        <w:rPr>
          <w:rFonts w:eastAsia="Times New Roman" w:cstheme="minorHAnsi"/>
          <w:b/>
          <w:color w:val="000000"/>
          <w:sz w:val="22"/>
          <w:szCs w:val="22"/>
          <w:lang w:val="de-DE"/>
        </w:rPr>
      </w:pPr>
    </w:p>
    <w:tbl>
      <w:tblPr>
        <w:tblpPr w:leftFromText="141" w:rightFromText="141" w:vertAnchor="page" w:horzAnchor="margin" w:tblpXSpec="center" w:tblpY="24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900"/>
        <w:gridCol w:w="900"/>
      </w:tblGrid>
      <w:tr w:rsidR="0007206C" w:rsidRPr="000A4992" w:rsidTr="0007206C">
        <w:tc>
          <w:tcPr>
            <w:tcW w:w="8388" w:type="dxa"/>
          </w:tcPr>
          <w:p w:rsidR="0007206C" w:rsidRPr="00385CE4" w:rsidRDefault="0007206C"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385CE4">
              <w:rPr>
                <w:rFonts w:eastAsia="Times New Roman" w:cstheme="minorHAnsi"/>
                <w:color w:val="000000"/>
                <w:sz w:val="22"/>
                <w:szCs w:val="22"/>
                <w:lang w:val="de-DE"/>
              </w:rPr>
              <w:t>Die Schülerin/Der Schüler</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max.</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roofErr w:type="spellStart"/>
            <w:r w:rsidRPr="000A4992">
              <w:rPr>
                <w:rFonts w:eastAsia="Times New Roman" w:cstheme="minorHAnsi"/>
                <w:b/>
                <w:color w:val="000000"/>
                <w:sz w:val="22"/>
                <w:szCs w:val="22"/>
                <w:lang w:val="de-DE"/>
              </w:rPr>
              <w:t>err</w:t>
            </w:r>
            <w:proofErr w:type="spellEnd"/>
            <w:r w:rsidRPr="000A4992">
              <w:rPr>
                <w:rFonts w:eastAsia="Times New Roman" w:cstheme="minorHAnsi"/>
                <w:b/>
                <w:color w:val="000000"/>
                <w:sz w:val="22"/>
                <w:szCs w:val="22"/>
                <w:lang w:val="de-DE"/>
              </w:rPr>
              <w:t>.</w:t>
            </w:r>
          </w:p>
        </w:tc>
      </w:tr>
      <w:tr w:rsidR="00BE15C2" w:rsidRPr="000A4992" w:rsidTr="0007206C">
        <w:tc>
          <w:tcPr>
            <w:tcW w:w="8388" w:type="dxa"/>
          </w:tcPr>
          <w:p w:rsidR="00BE15C2" w:rsidRPr="00385CE4" w:rsidRDefault="00BE15C2"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formuliert eine aufgabenbezogene Überleitung</w:t>
            </w:r>
          </w:p>
        </w:tc>
        <w:tc>
          <w:tcPr>
            <w:tcW w:w="900" w:type="dxa"/>
          </w:tcPr>
          <w:p w:rsidR="00BE15C2" w:rsidRPr="000A4992" w:rsidRDefault="00BE15C2" w:rsidP="00BE15C2">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p>
        </w:tc>
        <w:tc>
          <w:tcPr>
            <w:tcW w:w="900" w:type="dxa"/>
          </w:tcPr>
          <w:p w:rsidR="00BE15C2" w:rsidRPr="000A4992" w:rsidRDefault="00BE15C2"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07206C" w:rsidRPr="00385CE4" w:rsidTr="0007206C">
        <w:tc>
          <w:tcPr>
            <w:tcW w:w="8388" w:type="dxa"/>
          </w:tcPr>
          <w:p w:rsidR="0007206C" w:rsidRDefault="0007206C"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legt den Erzählkontext dar:</w:t>
            </w:r>
          </w:p>
          <w:p w:rsidR="0007206C" w:rsidRPr="00EB6288" w:rsidRDefault="0007206C" w:rsidP="0007206C">
            <w:pPr>
              <w:pStyle w:val="Listenabsatz"/>
              <w:numPr>
                <w:ilvl w:val="0"/>
                <w:numId w:val="22"/>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 xml:space="preserve">von der Obristin durchgesetzte überschwängliche Aufnahme der Marquise zuhause -  vorherige Trennung aufgrund der unklaren Verhältnisse im Zusammenhang mit der Schwangerschaft der Tochter – bedingungslose Vereinigung der Familie nach Überzeugung von ihrer Wahrhaftigkeit – Voraussetzung für die spätere Heirat und das glückliche Ende </w:t>
            </w:r>
          </w:p>
          <w:p w:rsidR="0007206C" w:rsidRDefault="0007206C"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e</w:t>
            </w:r>
            <w:r w:rsidRPr="00AA68AD">
              <w:rPr>
                <w:rFonts w:eastAsia="Times New Roman" w:cstheme="minorHAnsi"/>
                <w:color w:val="000000"/>
                <w:sz w:val="22"/>
                <w:szCs w:val="22"/>
                <w:lang w:val="de-DE"/>
              </w:rPr>
              <w:t>rläuter</w:t>
            </w:r>
            <w:r>
              <w:rPr>
                <w:rFonts w:eastAsia="Times New Roman" w:cstheme="minorHAnsi"/>
                <w:color w:val="000000"/>
                <w:sz w:val="22"/>
                <w:szCs w:val="22"/>
                <w:lang w:val="de-DE"/>
              </w:rPr>
              <w:t>t</w:t>
            </w:r>
            <w:r w:rsidRPr="00AA68AD">
              <w:rPr>
                <w:rFonts w:eastAsia="Times New Roman" w:cstheme="minorHAnsi"/>
                <w:color w:val="000000"/>
                <w:sz w:val="22"/>
                <w:szCs w:val="22"/>
                <w:lang w:val="de-DE"/>
              </w:rPr>
              <w:t xml:space="preserve"> die Erzählsituation, wie sie im vorliegenden Textauszug aus Kleists „Die Marquise von O…“ zum Ausdruck kommt, mit Hilfe von Belegen</w:t>
            </w:r>
            <w:r>
              <w:rPr>
                <w:rFonts w:eastAsia="Times New Roman" w:cstheme="minorHAnsi"/>
                <w:color w:val="000000"/>
                <w:sz w:val="22"/>
                <w:szCs w:val="22"/>
                <w:lang w:val="de-DE"/>
              </w:rPr>
              <w:t xml:space="preserve"> und berücksichtigt</w:t>
            </w:r>
            <w:r w:rsidRPr="00AA68AD">
              <w:rPr>
                <w:rFonts w:eastAsia="Times New Roman" w:cstheme="minorHAnsi"/>
                <w:color w:val="000000"/>
                <w:sz w:val="22"/>
                <w:szCs w:val="22"/>
                <w:lang w:val="de-DE"/>
              </w:rPr>
              <w:t xml:space="preserve"> ihre Funktionen</w:t>
            </w:r>
            <w:r>
              <w:rPr>
                <w:rFonts w:eastAsia="Times New Roman" w:cstheme="minorHAnsi"/>
                <w:color w:val="000000"/>
                <w:sz w:val="22"/>
                <w:szCs w:val="22"/>
                <w:lang w:val="de-DE"/>
              </w:rPr>
              <w:t>, z. B. unter folgenden Gesichtspunkten:</w:t>
            </w:r>
            <w:r w:rsidRPr="00AA68AD">
              <w:rPr>
                <w:rFonts w:eastAsia="Times New Roman" w:cstheme="minorHAnsi"/>
                <w:color w:val="000000"/>
                <w:sz w:val="22"/>
                <w:szCs w:val="22"/>
                <w:lang w:val="de-DE"/>
              </w:rPr>
              <w:t xml:space="preserve"> </w:t>
            </w:r>
          </w:p>
          <w:p w:rsidR="0007206C" w:rsidRDefault="0007206C" w:rsidP="0007206C">
            <w:pPr>
              <w:pStyle w:val="Listenabsatz"/>
              <w:numPr>
                <w:ilvl w:val="0"/>
                <w:numId w:val="18"/>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„dachte</w:t>
            </w:r>
            <w:r w:rsidR="00191CB7">
              <w:rPr>
                <w:rFonts w:eastAsia="Times New Roman" w:cstheme="minorHAnsi"/>
                <w:color w:val="000000"/>
                <w:sz w:val="22"/>
                <w:szCs w:val="22"/>
                <w:lang w:val="de-DE"/>
              </w:rPr>
              <w:t xml:space="preserve"> [</w:t>
            </w:r>
            <w:r w:rsidR="004D7856">
              <w:rPr>
                <w:rFonts w:eastAsia="Times New Roman" w:cstheme="minorHAnsi"/>
                <w:color w:val="000000"/>
                <w:sz w:val="22"/>
                <w:szCs w:val="22"/>
                <w:lang w:val="de-DE"/>
              </w:rPr>
              <w:t>…] rufen zu lassen</w:t>
            </w:r>
            <w:r>
              <w:rPr>
                <w:rFonts w:eastAsia="Times New Roman" w:cstheme="minorHAnsi"/>
                <w:color w:val="000000"/>
                <w:sz w:val="22"/>
                <w:szCs w:val="22"/>
                <w:lang w:val="de-DE"/>
              </w:rPr>
              <w:t>“ (1</w:t>
            </w:r>
            <w:r w:rsidR="004D7856">
              <w:rPr>
                <w:rFonts w:eastAsia="Times New Roman" w:cstheme="minorHAnsi"/>
                <w:color w:val="000000"/>
                <w:sz w:val="22"/>
                <w:szCs w:val="22"/>
                <w:lang w:val="de-DE"/>
              </w:rPr>
              <w:t>-3</w:t>
            </w:r>
            <w:r>
              <w:rPr>
                <w:rFonts w:eastAsia="Times New Roman" w:cstheme="minorHAnsi"/>
                <w:color w:val="000000"/>
                <w:sz w:val="22"/>
                <w:szCs w:val="22"/>
                <w:lang w:val="de-DE"/>
              </w:rPr>
              <w:t xml:space="preserve">), </w:t>
            </w:r>
            <w:r w:rsidRPr="00AA68AD">
              <w:rPr>
                <w:rFonts w:eastAsia="Times New Roman" w:cstheme="minorHAnsi"/>
                <w:color w:val="000000"/>
                <w:sz w:val="22"/>
                <w:szCs w:val="22"/>
                <w:lang w:val="de-DE"/>
              </w:rPr>
              <w:t>wie es ihr schien“ (8)</w:t>
            </w:r>
            <w:r>
              <w:rPr>
                <w:rFonts w:eastAsia="Times New Roman" w:cstheme="minorHAnsi"/>
                <w:color w:val="000000"/>
                <w:sz w:val="22"/>
                <w:szCs w:val="22"/>
                <w:lang w:val="de-DE"/>
              </w:rPr>
              <w:t>, „</w:t>
            </w:r>
            <w:r w:rsidRPr="00AA68AD">
              <w:rPr>
                <w:rFonts w:eastAsia="Times New Roman" w:cstheme="minorHAnsi"/>
                <w:color w:val="000000"/>
                <w:sz w:val="22"/>
                <w:szCs w:val="22"/>
                <w:lang w:val="de-DE"/>
              </w:rPr>
              <w:t>gerade wie ein Verliebter</w:t>
            </w:r>
            <w:r>
              <w:rPr>
                <w:rFonts w:eastAsia="Times New Roman" w:cstheme="minorHAnsi"/>
                <w:color w:val="000000"/>
                <w:sz w:val="22"/>
                <w:szCs w:val="22"/>
                <w:lang w:val="de-DE"/>
              </w:rPr>
              <w:t>“ (13)</w:t>
            </w:r>
            <w:r w:rsidRPr="00AA68AD">
              <w:rPr>
                <w:rFonts w:eastAsia="Times New Roman" w:cstheme="minorHAnsi"/>
                <w:color w:val="000000"/>
                <w:sz w:val="22"/>
                <w:szCs w:val="22"/>
                <w:lang w:val="de-DE"/>
              </w:rPr>
              <w:t xml:space="preserve">: </w:t>
            </w:r>
            <w:r>
              <w:rPr>
                <w:rFonts w:eastAsia="Times New Roman" w:cstheme="minorHAnsi"/>
                <w:color w:val="000000"/>
                <w:sz w:val="22"/>
                <w:szCs w:val="22"/>
                <w:lang w:val="de-DE"/>
              </w:rPr>
              <w:t xml:space="preserve"> Innensicht</w:t>
            </w:r>
          </w:p>
          <w:p w:rsidR="0007206C" w:rsidRDefault="0007206C" w:rsidP="0007206C">
            <w:pPr>
              <w:pStyle w:val="Listenabsatz"/>
              <w:numPr>
                <w:ilvl w:val="0"/>
                <w:numId w:val="18"/>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w:t>
            </w:r>
            <w:r w:rsidRPr="00AA68AD">
              <w:rPr>
                <w:rFonts w:eastAsia="Times New Roman" w:cstheme="minorHAnsi"/>
                <w:color w:val="000000"/>
                <w:sz w:val="22"/>
                <w:szCs w:val="22"/>
                <w:lang w:val="de-DE"/>
              </w:rPr>
              <w:t>was er sonst in seinem Leben</w:t>
            </w:r>
            <w:r>
              <w:rPr>
                <w:rFonts w:eastAsia="Times New Roman" w:cstheme="minorHAnsi"/>
                <w:color w:val="000000"/>
                <w:sz w:val="22"/>
                <w:szCs w:val="22"/>
                <w:lang w:val="de-DE"/>
              </w:rPr>
              <w:t>“ (9): Überblick, „Allwissenheit“</w:t>
            </w:r>
          </w:p>
          <w:p w:rsidR="004D7856" w:rsidRDefault="004D7856" w:rsidP="0007206C">
            <w:pPr>
              <w:pStyle w:val="Listenabsatz"/>
              <w:numPr>
                <w:ilvl w:val="0"/>
                <w:numId w:val="18"/>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Wertungen, Kommentare: „endlich“ (10), „gerade wir ein Verliebter!“ (13)</w:t>
            </w:r>
          </w:p>
          <w:p w:rsidR="0007206C" w:rsidRPr="00AA68AD" w:rsidRDefault="0007206C" w:rsidP="0007206C">
            <w:pPr>
              <w:pStyle w:val="Listenabsatz"/>
              <w:numPr>
                <w:ilvl w:val="0"/>
                <w:numId w:val="18"/>
              </w:num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Pr>
                <w:rFonts w:eastAsia="Times New Roman" w:cstheme="minorHAnsi"/>
                <w:color w:val="000000"/>
                <w:sz w:val="22"/>
                <w:szCs w:val="22"/>
                <w:lang w:val="de-DE"/>
              </w:rPr>
              <w:t xml:space="preserve">Fazit: auktoriale Erzählsituation: außerhalb der Handlung stehender Erzähler schildert das Geschehen – Möglichkeiten der Innensicht, Orts- und Zeitunabhängigkeit, „Allwissenheit“ – </w:t>
            </w:r>
            <w:r w:rsidR="004D7856">
              <w:rPr>
                <w:rFonts w:eastAsia="Times New Roman" w:cstheme="minorHAnsi"/>
                <w:color w:val="000000"/>
                <w:sz w:val="22"/>
                <w:szCs w:val="22"/>
                <w:lang w:val="de-DE"/>
              </w:rPr>
              <w:t xml:space="preserve">Wertungen - </w:t>
            </w:r>
            <w:r>
              <w:rPr>
                <w:rFonts w:eastAsia="Times New Roman" w:cstheme="minorHAnsi"/>
                <w:color w:val="000000"/>
                <w:sz w:val="22"/>
                <w:szCs w:val="22"/>
                <w:lang w:val="de-DE"/>
              </w:rPr>
              <w:t xml:space="preserve">Funktionen: Ordnung, Übersicht, die Verlässlichkeit bewirken  </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Pr="000A4992"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max.</w:t>
            </w:r>
          </w:p>
          <w:p w:rsidR="0007206C" w:rsidRDefault="00BE15C2"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6</w:t>
            </w: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max.</w:t>
            </w:r>
          </w:p>
          <w:p w:rsidR="0007206C" w:rsidRPr="000A4992"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1</w:t>
            </w:r>
            <w:r w:rsidR="00BE15C2">
              <w:rPr>
                <w:rFonts w:eastAsia="Times New Roman" w:cstheme="minorHAnsi"/>
                <w:b/>
                <w:color w:val="000000"/>
                <w:sz w:val="22"/>
                <w:szCs w:val="22"/>
                <w:lang w:val="de-DE"/>
              </w:rPr>
              <w:t>5</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07206C" w:rsidRPr="004A21AE" w:rsidTr="0007206C">
        <w:tc>
          <w:tcPr>
            <w:tcW w:w="8388" w:type="dxa"/>
          </w:tcPr>
          <w:p w:rsidR="0007206C" w:rsidRPr="00385CE4" w:rsidRDefault="0007206C"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385CE4">
              <w:rPr>
                <w:rFonts w:eastAsia="Times New Roman" w:cstheme="minorHAnsi"/>
                <w:color w:val="000000"/>
                <w:sz w:val="22"/>
                <w:szCs w:val="22"/>
                <w:lang w:val="de-DE"/>
              </w:rPr>
              <w:t>formuliert weitere, s</w:t>
            </w:r>
            <w:r>
              <w:rPr>
                <w:rFonts w:eastAsia="Times New Roman" w:cstheme="minorHAnsi"/>
                <w:color w:val="000000"/>
                <w:sz w:val="22"/>
                <w:szCs w:val="22"/>
                <w:lang w:val="de-DE"/>
              </w:rPr>
              <w:t>achgerechte Einzelheiten (max. 6</w:t>
            </w:r>
            <w:r w:rsidRPr="00385CE4">
              <w:rPr>
                <w:rFonts w:eastAsia="Times New Roman" w:cstheme="minorHAnsi"/>
                <w:color w:val="000000"/>
                <w:sz w:val="22"/>
                <w:szCs w:val="22"/>
                <w:lang w:val="de-DE"/>
              </w:rPr>
              <w:t xml:space="preserve"> Punkte)</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07206C" w:rsidRPr="00290573" w:rsidTr="0007206C">
        <w:trPr>
          <w:trHeight w:val="70"/>
        </w:trPr>
        <w:tc>
          <w:tcPr>
            <w:tcW w:w="8388"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Summe inhaltliche Leistung 2. Aufgabe</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24</w:t>
            </w:r>
          </w:p>
        </w:tc>
        <w:tc>
          <w:tcPr>
            <w:tcW w:w="900" w:type="dxa"/>
          </w:tcPr>
          <w:p w:rsidR="0007206C" w:rsidRPr="000A4992" w:rsidRDefault="0007206C"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bl>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r>
        <w:rPr>
          <w:rFonts w:eastAsia="Times New Roman" w:cstheme="minorHAnsi"/>
          <w:b/>
          <w:color w:val="000000"/>
          <w:sz w:val="22"/>
          <w:szCs w:val="22"/>
          <w:lang w:val="de-DE"/>
        </w:rPr>
        <w:t>2. Aufgabe, inhaltliche Leistung</w:t>
      </w: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Default="0007206C"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p>
    <w:p w:rsidR="0007206C" w:rsidRPr="000A4992" w:rsidRDefault="00412F0B" w:rsidP="0007206C">
      <w:pPr>
        <w:suppressLineNumbers/>
        <w:shd w:val="clear" w:color="auto" w:fill="FFFFFF"/>
        <w:autoSpaceDE w:val="0"/>
        <w:autoSpaceDN w:val="0"/>
        <w:adjustRightInd w:val="0"/>
        <w:spacing w:after="0" w:line="240" w:lineRule="auto"/>
        <w:ind w:hanging="709"/>
        <w:rPr>
          <w:rFonts w:eastAsia="Times New Roman" w:cstheme="minorHAnsi"/>
          <w:b/>
          <w:color w:val="000000"/>
          <w:sz w:val="22"/>
          <w:szCs w:val="22"/>
          <w:lang w:val="de-DE"/>
        </w:rPr>
      </w:pPr>
      <w:r w:rsidRPr="000A4992">
        <w:rPr>
          <w:rFonts w:eastAsia="Times New Roman" w:cstheme="minorHAnsi"/>
          <w:b/>
          <w:color w:val="000000"/>
          <w:sz w:val="22"/>
          <w:szCs w:val="22"/>
          <w:lang w:val="de-DE"/>
        </w:rPr>
        <w:t xml:space="preserve">Darstellungsleistung </w:t>
      </w:r>
    </w:p>
    <w:tbl>
      <w:tblPr>
        <w:tblpPr w:leftFromText="141" w:rightFromText="141" w:vertAnchor="text" w:horzAnchor="margin" w:tblpX="-719" w:tblpY="9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4"/>
        <w:gridCol w:w="992"/>
        <w:gridCol w:w="851"/>
      </w:tblGrid>
      <w:tr w:rsidR="00412F0B" w:rsidRPr="00290573" w:rsidTr="0007206C">
        <w:trPr>
          <w:cantSplit/>
        </w:trPr>
        <w:tc>
          <w:tcPr>
            <w:tcW w:w="8364" w:type="dxa"/>
            <w:tcMar>
              <w:top w:w="85" w:type="dxa"/>
              <w:bottom w:w="85" w:type="dxa"/>
            </w:tcMar>
          </w:tcPr>
          <w:p w:rsidR="00412F0B" w:rsidRPr="00356CFD" w:rsidRDefault="00412F0B" w:rsidP="0007206C">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356CFD">
              <w:rPr>
                <w:rFonts w:eastAsia="Times New Roman" w:cstheme="minorHAnsi"/>
                <w:color w:val="000000"/>
                <w:sz w:val="22"/>
                <w:szCs w:val="22"/>
                <w:lang w:val="de-DE"/>
              </w:rPr>
              <w:t>Die Schülerin / Der Schüler</w:t>
            </w:r>
          </w:p>
        </w:tc>
        <w:tc>
          <w:tcPr>
            <w:tcW w:w="992" w:type="dxa"/>
            <w:tcMar>
              <w:top w:w="85" w:type="dxa"/>
              <w:left w:w="57" w:type="dxa"/>
              <w:bottom w:w="85" w:type="dxa"/>
              <w:right w:w="57" w:type="dxa"/>
            </w:tcMar>
            <w:vAlign w:val="center"/>
          </w:tcPr>
          <w:p w:rsidR="00412F0B" w:rsidRPr="000A4992" w:rsidRDefault="00412F0B"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max.</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roofErr w:type="spellStart"/>
            <w:r w:rsidRPr="000A4992">
              <w:rPr>
                <w:rFonts w:eastAsia="Times New Roman" w:cstheme="minorHAnsi"/>
                <w:b/>
                <w:color w:val="000000"/>
                <w:sz w:val="22"/>
                <w:szCs w:val="22"/>
                <w:lang w:val="de-DE"/>
              </w:rPr>
              <w:t>err</w:t>
            </w:r>
            <w:proofErr w:type="spellEnd"/>
            <w:r w:rsidRPr="000A4992">
              <w:rPr>
                <w:rFonts w:eastAsia="Times New Roman" w:cstheme="minorHAnsi"/>
                <w:b/>
                <w:color w:val="000000"/>
                <w:sz w:val="22"/>
                <w:szCs w:val="22"/>
                <w:lang w:val="de-DE"/>
              </w:rPr>
              <w:t>.</w:t>
            </w:r>
          </w:p>
        </w:tc>
      </w:tr>
      <w:tr w:rsidR="00412F0B" w:rsidRPr="000A4992" w:rsidTr="0007206C">
        <w:trPr>
          <w:cantSplit/>
        </w:trPr>
        <w:tc>
          <w:tcPr>
            <w:tcW w:w="8364" w:type="dxa"/>
            <w:tcMar>
              <w:top w:w="85" w:type="dxa"/>
              <w:bottom w:w="85" w:type="dxa"/>
            </w:tcMar>
          </w:tcPr>
          <w:p w:rsidR="00396C5D" w:rsidRPr="00356CFD" w:rsidRDefault="00396C5D" w:rsidP="004D7856">
            <w:pPr>
              <w:pStyle w:val="Andere0"/>
              <w:shd w:val="clear" w:color="auto" w:fill="auto"/>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bidi="en-US"/>
              </w:rPr>
              <w:t xml:space="preserve">strukturiert seinen Text </w:t>
            </w:r>
            <w:r w:rsidRPr="00356CFD">
              <w:rPr>
                <w:rFonts w:asciiTheme="minorHAnsi" w:hAnsiTheme="minorHAnsi" w:cstheme="minorHAnsi"/>
                <w:color w:val="000000"/>
                <w:sz w:val="22"/>
                <w:szCs w:val="22"/>
                <w:lang w:val="de-DE" w:eastAsia="de-DE" w:bidi="de-DE"/>
              </w:rPr>
              <w:t xml:space="preserve">kohärent, schlüssig, </w:t>
            </w:r>
            <w:r w:rsidRPr="00356CFD">
              <w:rPr>
                <w:rFonts w:asciiTheme="minorHAnsi" w:hAnsiTheme="minorHAnsi" w:cstheme="minorHAnsi"/>
                <w:color w:val="000000"/>
                <w:sz w:val="22"/>
                <w:szCs w:val="22"/>
                <w:lang w:val="de-DE" w:bidi="en-US"/>
              </w:rPr>
              <w:t>stringent und gedanklich klar:</w:t>
            </w:r>
          </w:p>
          <w:p w:rsidR="00396C5D" w:rsidRPr="00356CFD" w:rsidRDefault="00396C5D" w:rsidP="004D7856">
            <w:pPr>
              <w:pStyle w:val="Andere0"/>
              <w:numPr>
                <w:ilvl w:val="0"/>
                <w:numId w:val="23"/>
              </w:numPr>
              <w:shd w:val="clear" w:color="auto" w:fill="auto"/>
              <w:tabs>
                <w:tab w:val="left" w:pos="283"/>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angemessene Gewichtung der Teilaufgaben in der Durchführung</w:t>
            </w:r>
          </w:p>
          <w:p w:rsidR="00396C5D" w:rsidRPr="00356CFD" w:rsidRDefault="00396C5D" w:rsidP="004D7856">
            <w:pPr>
              <w:pStyle w:val="Andere0"/>
              <w:numPr>
                <w:ilvl w:val="0"/>
                <w:numId w:val="23"/>
              </w:numPr>
              <w:shd w:val="clear" w:color="auto" w:fill="auto"/>
              <w:tabs>
                <w:tab w:val="left" w:pos="283"/>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gegliederte und angemessen gewichtete Anlage der Arbeit</w:t>
            </w:r>
          </w:p>
          <w:p w:rsidR="00412F0B" w:rsidRPr="00356CFD" w:rsidRDefault="00396C5D" w:rsidP="004D7856">
            <w:pPr>
              <w:pStyle w:val="Andere0"/>
              <w:numPr>
                <w:ilvl w:val="0"/>
                <w:numId w:val="23"/>
              </w:numPr>
              <w:shd w:val="clear" w:color="auto" w:fill="auto"/>
              <w:tabs>
                <w:tab w:val="left" w:pos="283"/>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schlüssige Verbindung der einzelnen Arbeitsschritte</w:t>
            </w:r>
            <w:r w:rsidR="00356CFD" w:rsidRPr="00356CFD">
              <w:rPr>
                <w:rFonts w:asciiTheme="minorHAnsi" w:hAnsiTheme="minorHAnsi" w:cstheme="minorHAnsi"/>
                <w:color w:val="000000"/>
                <w:sz w:val="22"/>
                <w:szCs w:val="22"/>
                <w:lang w:val="de-DE" w:eastAsia="de-DE" w:bidi="de-DE"/>
              </w:rPr>
              <w:t xml:space="preserve">, </w:t>
            </w:r>
            <w:r w:rsidRPr="00356CFD">
              <w:rPr>
                <w:rFonts w:asciiTheme="minorHAnsi" w:hAnsiTheme="minorHAnsi" w:cstheme="minorHAnsi"/>
                <w:color w:val="000000"/>
                <w:sz w:val="22"/>
                <w:szCs w:val="22"/>
                <w:lang w:val="de-DE" w:eastAsia="de-DE" w:bidi="de-DE"/>
              </w:rPr>
              <w:t>schlüssige gedankliche Verknüpfung von Sätzen</w:t>
            </w:r>
          </w:p>
        </w:tc>
        <w:tc>
          <w:tcPr>
            <w:tcW w:w="992" w:type="dxa"/>
            <w:tcMar>
              <w:top w:w="85" w:type="dxa"/>
              <w:left w:w="57" w:type="dxa"/>
              <w:bottom w:w="85" w:type="dxa"/>
              <w:right w:w="57" w:type="dxa"/>
            </w:tcMar>
            <w:vAlign w:val="center"/>
          </w:tcPr>
          <w:p w:rsidR="00412F0B" w:rsidRPr="0007206C" w:rsidRDefault="00356CF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5</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412F0B" w:rsidRPr="000A4992" w:rsidTr="0007206C">
        <w:trPr>
          <w:cantSplit/>
        </w:trPr>
        <w:tc>
          <w:tcPr>
            <w:tcW w:w="8364" w:type="dxa"/>
            <w:tcMar>
              <w:top w:w="85" w:type="dxa"/>
              <w:bottom w:w="85" w:type="dxa"/>
            </w:tcMar>
          </w:tcPr>
          <w:p w:rsidR="00396C5D" w:rsidRPr="00356CFD" w:rsidRDefault="00396C5D" w:rsidP="004D7856">
            <w:pPr>
              <w:pStyle w:val="Andere0"/>
              <w:shd w:val="clear" w:color="auto" w:fill="auto"/>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formuliert unter Beachtung der fachsprachlichen und fachmethodischen Anforde</w:t>
            </w:r>
            <w:r w:rsidRPr="00356CFD">
              <w:rPr>
                <w:rFonts w:asciiTheme="minorHAnsi" w:hAnsiTheme="minorHAnsi" w:cstheme="minorHAnsi"/>
                <w:color w:val="000000"/>
                <w:sz w:val="22"/>
                <w:szCs w:val="22"/>
                <w:lang w:val="de-DE" w:eastAsia="de-DE" w:bidi="de-DE"/>
              </w:rPr>
              <w:softHyphen/>
              <w:t>rungen:</w:t>
            </w:r>
          </w:p>
          <w:p w:rsidR="00396C5D" w:rsidRPr="00356CFD" w:rsidRDefault="00396C5D" w:rsidP="004D7856">
            <w:pPr>
              <w:pStyle w:val="Andere0"/>
              <w:numPr>
                <w:ilvl w:val="0"/>
                <w:numId w:val="24"/>
              </w:numPr>
              <w:shd w:val="clear" w:color="auto" w:fill="auto"/>
              <w:tabs>
                <w:tab w:val="left" w:pos="278"/>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Trennung von Handlungs- und Metaebene</w:t>
            </w:r>
          </w:p>
          <w:p w:rsidR="00396C5D" w:rsidRPr="00356CFD" w:rsidRDefault="00396C5D" w:rsidP="004D7856">
            <w:pPr>
              <w:pStyle w:val="Andere0"/>
              <w:numPr>
                <w:ilvl w:val="0"/>
                <w:numId w:val="24"/>
              </w:numPr>
              <w:shd w:val="clear" w:color="auto" w:fill="auto"/>
              <w:tabs>
                <w:tab w:val="left" w:pos="274"/>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begründeter Bezug von beschreibenden, deutenden und wertenden Aussagen</w:t>
            </w:r>
          </w:p>
          <w:p w:rsidR="00396C5D" w:rsidRPr="00356CFD" w:rsidRDefault="00396C5D" w:rsidP="004D7856">
            <w:pPr>
              <w:pStyle w:val="Andere0"/>
              <w:numPr>
                <w:ilvl w:val="0"/>
                <w:numId w:val="24"/>
              </w:numPr>
              <w:shd w:val="clear" w:color="auto" w:fill="auto"/>
              <w:tabs>
                <w:tab w:val="left" w:pos="274"/>
              </w:tabs>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Verwendung von Fachtermini in sinnvollem Zusammenhang</w:t>
            </w:r>
          </w:p>
          <w:p w:rsidR="00396C5D" w:rsidRPr="00356CFD" w:rsidRDefault="00396C5D" w:rsidP="004D7856">
            <w:pPr>
              <w:pStyle w:val="Andere0"/>
              <w:numPr>
                <w:ilvl w:val="0"/>
                <w:numId w:val="24"/>
              </w:numPr>
              <w:shd w:val="clear" w:color="auto" w:fill="auto"/>
              <w:tabs>
                <w:tab w:val="left" w:pos="274"/>
              </w:tabs>
              <w:rPr>
                <w:rFonts w:asciiTheme="minorHAnsi" w:hAnsiTheme="minorHAnsi" w:cstheme="minorHAnsi"/>
                <w:sz w:val="22"/>
                <w:szCs w:val="22"/>
              </w:rPr>
            </w:pPr>
            <w:r w:rsidRPr="00356CFD">
              <w:rPr>
                <w:rFonts w:asciiTheme="minorHAnsi" w:hAnsiTheme="minorHAnsi" w:cstheme="minorHAnsi"/>
                <w:color w:val="000000"/>
                <w:sz w:val="22"/>
                <w:szCs w:val="22"/>
                <w:lang w:val="de-DE" w:eastAsia="de-DE" w:bidi="de-DE"/>
              </w:rPr>
              <w:t>Beachtung der Tempora</w:t>
            </w:r>
          </w:p>
          <w:p w:rsidR="00412F0B" w:rsidRPr="00356CFD" w:rsidRDefault="00396C5D" w:rsidP="004D7856">
            <w:pPr>
              <w:pStyle w:val="Andere0"/>
              <w:numPr>
                <w:ilvl w:val="0"/>
                <w:numId w:val="24"/>
              </w:numPr>
              <w:shd w:val="clear" w:color="auto" w:fill="auto"/>
              <w:tabs>
                <w:tab w:val="left" w:pos="274"/>
              </w:tabs>
              <w:rPr>
                <w:rFonts w:asciiTheme="minorHAnsi" w:hAnsiTheme="minorHAnsi" w:cstheme="minorHAnsi"/>
                <w:sz w:val="22"/>
                <w:szCs w:val="22"/>
              </w:rPr>
            </w:pPr>
            <w:r w:rsidRPr="00356CFD">
              <w:rPr>
                <w:rFonts w:asciiTheme="minorHAnsi" w:hAnsiTheme="minorHAnsi" w:cstheme="minorHAnsi"/>
                <w:color w:val="000000"/>
                <w:sz w:val="22"/>
                <w:szCs w:val="22"/>
                <w:lang w:val="de-DE" w:eastAsia="de-DE" w:bidi="de-DE"/>
              </w:rPr>
              <w:t>korrekte Redewiedergabe (Modalität)</w:t>
            </w:r>
          </w:p>
        </w:tc>
        <w:tc>
          <w:tcPr>
            <w:tcW w:w="992" w:type="dxa"/>
            <w:tcMar>
              <w:top w:w="85" w:type="dxa"/>
              <w:left w:w="57" w:type="dxa"/>
              <w:bottom w:w="85" w:type="dxa"/>
              <w:right w:w="57" w:type="dxa"/>
            </w:tcMar>
            <w:vAlign w:val="center"/>
          </w:tcPr>
          <w:p w:rsidR="00412F0B" w:rsidRPr="0007206C" w:rsidRDefault="00356CF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5</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412F0B" w:rsidRPr="000A4992" w:rsidTr="0007206C">
        <w:trPr>
          <w:cantSplit/>
        </w:trPr>
        <w:tc>
          <w:tcPr>
            <w:tcW w:w="8364" w:type="dxa"/>
            <w:tcMar>
              <w:top w:w="85" w:type="dxa"/>
              <w:bottom w:w="85" w:type="dxa"/>
            </w:tcMar>
          </w:tcPr>
          <w:p w:rsidR="00396C5D" w:rsidRPr="00356CFD" w:rsidRDefault="00396C5D" w:rsidP="004D7856">
            <w:pPr>
              <w:pStyle w:val="Andere0"/>
              <w:shd w:val="clear" w:color="auto" w:fill="auto"/>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belegt Aussagen durch angemessenes und korrektes Zitieren:</w:t>
            </w:r>
          </w:p>
          <w:p w:rsidR="00412F0B" w:rsidRPr="00356CFD" w:rsidRDefault="00396C5D" w:rsidP="004D7856">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r w:rsidRPr="00356CFD">
              <w:rPr>
                <w:rFonts w:eastAsia="Arial" w:cstheme="minorHAnsi"/>
                <w:color w:val="000000"/>
                <w:sz w:val="22"/>
                <w:szCs w:val="22"/>
                <w:lang w:val="de-DE" w:eastAsia="de-DE" w:bidi="de-DE"/>
              </w:rPr>
              <w:t xml:space="preserve">• </w:t>
            </w:r>
            <w:r w:rsidRPr="00356CFD">
              <w:rPr>
                <w:rFonts w:cstheme="minorHAnsi"/>
                <w:color w:val="000000"/>
                <w:sz w:val="22"/>
                <w:szCs w:val="22"/>
                <w:lang w:val="de-DE" w:eastAsia="de-DE" w:bidi="de-DE"/>
              </w:rPr>
              <w:t>sinnvoller Gebrauch von vollständigen oder gekürzten Zitaten in begründender Funktion</w:t>
            </w:r>
          </w:p>
        </w:tc>
        <w:tc>
          <w:tcPr>
            <w:tcW w:w="992" w:type="dxa"/>
            <w:tcMar>
              <w:top w:w="85" w:type="dxa"/>
              <w:left w:w="57" w:type="dxa"/>
              <w:bottom w:w="85" w:type="dxa"/>
              <w:right w:w="57" w:type="dxa"/>
            </w:tcMar>
            <w:vAlign w:val="center"/>
          </w:tcPr>
          <w:p w:rsidR="00412F0B" w:rsidRPr="0007206C" w:rsidRDefault="00396C5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3</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412F0B" w:rsidRPr="000A4992" w:rsidTr="0007206C">
        <w:trPr>
          <w:cantSplit/>
        </w:trPr>
        <w:tc>
          <w:tcPr>
            <w:tcW w:w="8364" w:type="dxa"/>
            <w:tcMar>
              <w:top w:w="85" w:type="dxa"/>
              <w:bottom w:w="85" w:type="dxa"/>
            </w:tcMar>
          </w:tcPr>
          <w:p w:rsidR="00396C5D" w:rsidRPr="00356CFD" w:rsidRDefault="00396C5D" w:rsidP="004D7856">
            <w:pPr>
              <w:pStyle w:val="Andere0"/>
              <w:shd w:val="clear" w:color="auto" w:fill="auto"/>
              <w:rPr>
                <w:rFonts w:asciiTheme="minorHAnsi" w:hAnsiTheme="minorHAnsi" w:cstheme="minorHAnsi"/>
                <w:sz w:val="22"/>
                <w:szCs w:val="22"/>
                <w:lang w:val="de-DE"/>
              </w:rPr>
            </w:pPr>
            <w:r w:rsidRPr="00356CFD">
              <w:rPr>
                <w:rFonts w:asciiTheme="minorHAnsi" w:hAnsiTheme="minorHAnsi" w:cstheme="minorHAnsi"/>
                <w:color w:val="000000"/>
                <w:sz w:val="22"/>
                <w:szCs w:val="22"/>
                <w:lang w:val="de-DE" w:eastAsia="de-DE" w:bidi="de-DE"/>
              </w:rPr>
              <w:t>drückt sich allgemeinsprachlich präzise, stilistisch sicher und begrifflich differen</w:t>
            </w:r>
            <w:r w:rsidRPr="00356CFD">
              <w:rPr>
                <w:rFonts w:asciiTheme="minorHAnsi" w:hAnsiTheme="minorHAnsi" w:cstheme="minorHAnsi"/>
                <w:color w:val="000000"/>
                <w:sz w:val="22"/>
                <w:szCs w:val="22"/>
                <w:lang w:val="de-DE" w:eastAsia="de-DE" w:bidi="de-DE"/>
              </w:rPr>
              <w:softHyphen/>
              <w:t>ziert aus:</w:t>
            </w:r>
          </w:p>
          <w:p w:rsidR="00396C5D" w:rsidRPr="00356CFD" w:rsidRDefault="00396C5D" w:rsidP="004D7856">
            <w:pPr>
              <w:pStyle w:val="Andere0"/>
              <w:numPr>
                <w:ilvl w:val="0"/>
                <w:numId w:val="25"/>
              </w:numPr>
              <w:shd w:val="clear" w:color="auto" w:fill="auto"/>
              <w:tabs>
                <w:tab w:val="left" w:pos="283"/>
              </w:tabs>
              <w:rPr>
                <w:rFonts w:asciiTheme="minorHAnsi" w:hAnsiTheme="minorHAnsi" w:cstheme="minorHAnsi"/>
                <w:sz w:val="22"/>
                <w:szCs w:val="22"/>
              </w:rPr>
            </w:pPr>
            <w:r w:rsidRPr="00356CFD">
              <w:rPr>
                <w:rFonts w:asciiTheme="minorHAnsi" w:hAnsiTheme="minorHAnsi" w:cstheme="minorHAnsi"/>
                <w:color w:val="000000"/>
                <w:sz w:val="22"/>
                <w:szCs w:val="22"/>
                <w:lang w:val="de-DE" w:eastAsia="de-DE" w:bidi="de-DE"/>
              </w:rPr>
              <w:lastRenderedPageBreak/>
              <w:t>sachlich-distanzierte Schreibweise</w:t>
            </w:r>
          </w:p>
          <w:p w:rsidR="00396C5D" w:rsidRPr="00356CFD" w:rsidRDefault="00396C5D" w:rsidP="004D7856">
            <w:pPr>
              <w:pStyle w:val="Andere0"/>
              <w:numPr>
                <w:ilvl w:val="0"/>
                <w:numId w:val="25"/>
              </w:numPr>
              <w:shd w:val="clear" w:color="auto" w:fill="auto"/>
              <w:tabs>
                <w:tab w:val="left" w:pos="274"/>
              </w:tabs>
              <w:rPr>
                <w:rFonts w:asciiTheme="minorHAnsi" w:hAnsiTheme="minorHAnsi" w:cstheme="minorHAnsi"/>
                <w:sz w:val="22"/>
                <w:szCs w:val="22"/>
              </w:rPr>
            </w:pPr>
            <w:r w:rsidRPr="00356CFD">
              <w:rPr>
                <w:rFonts w:asciiTheme="minorHAnsi" w:hAnsiTheme="minorHAnsi" w:cstheme="minorHAnsi"/>
                <w:color w:val="000000"/>
                <w:sz w:val="22"/>
                <w:szCs w:val="22"/>
                <w:lang w:val="de-DE" w:eastAsia="de-DE" w:bidi="de-DE"/>
              </w:rPr>
              <w:t>Schriftsprachlichkeit</w:t>
            </w:r>
          </w:p>
          <w:p w:rsidR="00412F0B" w:rsidRPr="00356CFD" w:rsidRDefault="00396C5D" w:rsidP="004D7856">
            <w:pPr>
              <w:pStyle w:val="Andere0"/>
              <w:numPr>
                <w:ilvl w:val="0"/>
                <w:numId w:val="25"/>
              </w:numPr>
              <w:shd w:val="clear" w:color="auto" w:fill="auto"/>
              <w:tabs>
                <w:tab w:val="left" w:pos="274"/>
              </w:tabs>
              <w:rPr>
                <w:rFonts w:asciiTheme="minorHAnsi" w:hAnsiTheme="minorHAnsi" w:cstheme="minorHAnsi"/>
                <w:sz w:val="22"/>
                <w:szCs w:val="22"/>
              </w:rPr>
            </w:pPr>
            <w:r w:rsidRPr="00356CFD">
              <w:rPr>
                <w:rFonts w:asciiTheme="minorHAnsi" w:hAnsiTheme="minorHAnsi" w:cstheme="minorHAnsi"/>
                <w:color w:val="000000"/>
                <w:sz w:val="22"/>
                <w:szCs w:val="22"/>
                <w:lang w:val="de-DE" w:eastAsia="de-DE" w:bidi="de-DE"/>
              </w:rPr>
              <w:t>begrifflich abstrakte Ausdrucksfähigkeit</w:t>
            </w:r>
          </w:p>
        </w:tc>
        <w:tc>
          <w:tcPr>
            <w:tcW w:w="992" w:type="dxa"/>
            <w:tcMar>
              <w:top w:w="85" w:type="dxa"/>
              <w:left w:w="57" w:type="dxa"/>
              <w:bottom w:w="85" w:type="dxa"/>
              <w:right w:w="57" w:type="dxa"/>
            </w:tcMar>
            <w:vAlign w:val="center"/>
          </w:tcPr>
          <w:p w:rsidR="00412F0B" w:rsidRPr="0007206C" w:rsidRDefault="00356CF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lastRenderedPageBreak/>
              <w:t>4</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396C5D" w:rsidTr="0007206C">
        <w:trPr>
          <w:cantSplit/>
        </w:trPr>
        <w:tc>
          <w:tcPr>
            <w:tcW w:w="8364" w:type="dxa"/>
            <w:tcMar>
              <w:top w:w="85" w:type="dxa"/>
              <w:bottom w:w="85" w:type="dxa"/>
            </w:tcMar>
          </w:tcPr>
          <w:p w:rsidR="00396C5D" w:rsidRPr="00356CFD" w:rsidRDefault="00396C5D" w:rsidP="0007206C">
            <w:pPr>
              <w:pStyle w:val="Andere0"/>
              <w:shd w:val="clear" w:color="auto" w:fill="auto"/>
              <w:spacing w:line="266" w:lineRule="auto"/>
              <w:rPr>
                <w:rFonts w:asciiTheme="minorHAnsi" w:hAnsiTheme="minorHAnsi" w:cstheme="minorHAnsi"/>
                <w:color w:val="000000"/>
                <w:sz w:val="22"/>
                <w:szCs w:val="22"/>
                <w:lang w:val="de-DE" w:eastAsia="de-DE" w:bidi="de-DE"/>
              </w:rPr>
            </w:pPr>
            <w:r w:rsidRPr="00356CFD">
              <w:rPr>
                <w:rFonts w:asciiTheme="minorHAnsi" w:hAnsiTheme="minorHAnsi" w:cstheme="minorHAnsi"/>
                <w:color w:val="000000"/>
                <w:sz w:val="22"/>
                <w:szCs w:val="22"/>
                <w:lang w:val="de-DE" w:eastAsia="de-DE" w:bidi="de-DE"/>
              </w:rPr>
              <w:t>formuliert lexikalisch und syntaktisch sicher, variabel und komplex (und zugleich klar)</w:t>
            </w:r>
          </w:p>
        </w:tc>
        <w:tc>
          <w:tcPr>
            <w:tcW w:w="992" w:type="dxa"/>
            <w:tcMar>
              <w:top w:w="85" w:type="dxa"/>
              <w:left w:w="57" w:type="dxa"/>
              <w:bottom w:w="85" w:type="dxa"/>
              <w:right w:w="57" w:type="dxa"/>
            </w:tcMar>
            <w:vAlign w:val="center"/>
          </w:tcPr>
          <w:p w:rsidR="00396C5D" w:rsidRPr="0007206C" w:rsidRDefault="00356CF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4</w:t>
            </w:r>
          </w:p>
        </w:tc>
        <w:tc>
          <w:tcPr>
            <w:tcW w:w="851" w:type="dxa"/>
          </w:tcPr>
          <w:p w:rsidR="00396C5D" w:rsidRPr="000A4992" w:rsidRDefault="00396C5D"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396C5D" w:rsidRPr="00396C5D" w:rsidTr="0007206C">
        <w:trPr>
          <w:cantSplit/>
        </w:trPr>
        <w:tc>
          <w:tcPr>
            <w:tcW w:w="8364" w:type="dxa"/>
            <w:tcMar>
              <w:top w:w="85" w:type="dxa"/>
              <w:bottom w:w="85" w:type="dxa"/>
            </w:tcMar>
          </w:tcPr>
          <w:p w:rsidR="00396C5D" w:rsidRPr="00356CFD" w:rsidRDefault="00396C5D" w:rsidP="0007206C">
            <w:pPr>
              <w:pStyle w:val="Andere0"/>
              <w:shd w:val="clear" w:color="auto" w:fill="auto"/>
              <w:spacing w:line="266" w:lineRule="auto"/>
              <w:rPr>
                <w:rFonts w:asciiTheme="minorHAnsi" w:hAnsiTheme="minorHAnsi" w:cstheme="minorHAnsi"/>
                <w:color w:val="000000"/>
                <w:sz w:val="22"/>
                <w:szCs w:val="22"/>
                <w:lang w:val="de-DE" w:eastAsia="de-DE" w:bidi="de-DE"/>
              </w:rPr>
            </w:pPr>
            <w:r w:rsidRPr="00356CFD">
              <w:rPr>
                <w:rFonts w:asciiTheme="minorHAnsi" w:hAnsiTheme="minorHAnsi" w:cstheme="minorHAnsi"/>
                <w:color w:val="000000"/>
                <w:sz w:val="22"/>
                <w:szCs w:val="22"/>
                <w:lang w:val="de-DE" w:eastAsia="de-DE" w:bidi="de-DE"/>
              </w:rPr>
              <w:t>schreibt sprachlich richtig</w:t>
            </w:r>
          </w:p>
        </w:tc>
        <w:tc>
          <w:tcPr>
            <w:tcW w:w="992" w:type="dxa"/>
            <w:tcMar>
              <w:top w:w="85" w:type="dxa"/>
              <w:left w:w="57" w:type="dxa"/>
              <w:bottom w:w="85" w:type="dxa"/>
              <w:right w:w="57" w:type="dxa"/>
            </w:tcMar>
            <w:vAlign w:val="center"/>
          </w:tcPr>
          <w:p w:rsidR="00396C5D" w:rsidRPr="0007206C" w:rsidRDefault="00396C5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3</w:t>
            </w:r>
          </w:p>
        </w:tc>
        <w:tc>
          <w:tcPr>
            <w:tcW w:w="851" w:type="dxa"/>
          </w:tcPr>
          <w:p w:rsidR="00396C5D" w:rsidRPr="000A4992" w:rsidRDefault="00396C5D"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r w:rsidR="00412F0B" w:rsidRPr="000A4992" w:rsidTr="0007206C">
        <w:trPr>
          <w:cantSplit/>
          <w:trHeight w:val="255"/>
        </w:trPr>
        <w:tc>
          <w:tcPr>
            <w:tcW w:w="8364" w:type="dxa"/>
            <w:tcMar>
              <w:top w:w="85" w:type="dxa"/>
              <w:bottom w:w="85" w:type="dxa"/>
            </w:tcMar>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 xml:space="preserve">Summe Darstellungsleistung </w:t>
            </w:r>
          </w:p>
        </w:tc>
        <w:tc>
          <w:tcPr>
            <w:tcW w:w="992" w:type="dxa"/>
            <w:shd w:val="clear" w:color="auto" w:fill="auto"/>
            <w:tcMar>
              <w:top w:w="85" w:type="dxa"/>
              <w:left w:w="57" w:type="dxa"/>
              <w:bottom w:w="85" w:type="dxa"/>
              <w:right w:w="57" w:type="dxa"/>
            </w:tcMar>
            <w:vAlign w:val="center"/>
          </w:tcPr>
          <w:p w:rsidR="00412F0B" w:rsidRPr="0007206C" w:rsidRDefault="00356CFD" w:rsidP="0007206C">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7206C">
              <w:rPr>
                <w:rFonts w:eastAsia="Times New Roman" w:cstheme="minorHAnsi"/>
                <w:b/>
                <w:color w:val="000000"/>
                <w:sz w:val="22"/>
                <w:szCs w:val="22"/>
                <w:lang w:val="de-DE"/>
              </w:rPr>
              <w:t>24</w:t>
            </w:r>
          </w:p>
        </w:tc>
        <w:tc>
          <w:tcPr>
            <w:tcW w:w="851" w:type="dxa"/>
          </w:tcPr>
          <w:p w:rsidR="00412F0B" w:rsidRPr="000A4992" w:rsidRDefault="00412F0B" w:rsidP="0007206C">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c>
      </w:tr>
    </w:tbl>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07206C" w:rsidRDefault="0007206C"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07206C" w:rsidRPr="000A4992" w:rsidRDefault="0007206C"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tbl>
      <w:tblPr>
        <w:tblStyle w:val="Tabellenraster"/>
        <w:tblpPr w:leftFromText="141" w:rightFromText="141" w:vertAnchor="text" w:horzAnchor="margin" w:tblpY="101"/>
        <w:tblW w:w="0" w:type="auto"/>
        <w:tblLook w:val="04A0" w:firstRow="1" w:lastRow="0" w:firstColumn="1" w:lastColumn="0" w:noHBand="0" w:noVBand="1"/>
      </w:tblPr>
      <w:tblGrid>
        <w:gridCol w:w="2942"/>
        <w:gridCol w:w="2943"/>
        <w:gridCol w:w="2943"/>
      </w:tblGrid>
      <w:tr w:rsidR="0007206C" w:rsidTr="0007206C">
        <w:tc>
          <w:tcPr>
            <w:tcW w:w="2942" w:type="dxa"/>
          </w:tcPr>
          <w:p w:rsidR="0007206C" w:rsidRDefault="0007206C" w:rsidP="0007206C">
            <w:pPr>
              <w:suppressLineNumbers/>
              <w:autoSpaceDE w:val="0"/>
              <w:autoSpaceDN w:val="0"/>
              <w:adjustRightInd w:val="0"/>
              <w:rPr>
                <w:rFonts w:eastAsia="Times New Roman" w:cstheme="minorHAnsi"/>
                <w:b/>
                <w:color w:val="000000"/>
                <w:sz w:val="22"/>
                <w:szCs w:val="22"/>
                <w:lang w:val="de-DE"/>
              </w:rPr>
            </w:pPr>
          </w:p>
        </w:tc>
        <w:tc>
          <w:tcPr>
            <w:tcW w:w="2943" w:type="dxa"/>
          </w:tcPr>
          <w:p w:rsidR="0007206C" w:rsidRDefault="0007206C" w:rsidP="0007206C">
            <w:pPr>
              <w:suppressLineNumbers/>
              <w:autoSpaceDE w:val="0"/>
              <w:autoSpaceDN w:val="0"/>
              <w:adjustRightInd w:val="0"/>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maximale P.</w:t>
            </w:r>
          </w:p>
        </w:tc>
        <w:tc>
          <w:tcPr>
            <w:tcW w:w="2943" w:type="dxa"/>
          </w:tcPr>
          <w:p w:rsidR="0007206C" w:rsidRDefault="0007206C" w:rsidP="0007206C">
            <w:pPr>
              <w:suppressLineNumbers/>
              <w:autoSpaceDE w:val="0"/>
              <w:autoSpaceDN w:val="0"/>
              <w:adjustRightInd w:val="0"/>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erreichte P.</w:t>
            </w:r>
          </w:p>
        </w:tc>
      </w:tr>
      <w:tr w:rsidR="0007206C" w:rsidTr="0007206C">
        <w:tc>
          <w:tcPr>
            <w:tcW w:w="2942" w:type="dxa"/>
          </w:tcPr>
          <w:p w:rsidR="0007206C" w:rsidRDefault="0007206C" w:rsidP="0007206C">
            <w:pPr>
              <w:suppressLineNumbers/>
              <w:autoSpaceDE w:val="0"/>
              <w:autoSpaceDN w:val="0"/>
              <w:adjustRightInd w:val="0"/>
              <w:rPr>
                <w:rFonts w:eastAsia="Times New Roman" w:cstheme="minorHAnsi"/>
                <w:b/>
                <w:color w:val="000000"/>
                <w:sz w:val="22"/>
                <w:szCs w:val="22"/>
                <w:lang w:val="de-DE"/>
              </w:rPr>
            </w:pPr>
            <w:r w:rsidRPr="000A4992">
              <w:rPr>
                <w:rFonts w:eastAsia="Times New Roman" w:cstheme="minorHAnsi"/>
                <w:b/>
                <w:color w:val="000000"/>
                <w:sz w:val="22"/>
                <w:szCs w:val="22"/>
                <w:lang w:val="de-DE"/>
              </w:rPr>
              <w:t>Gesamtpunktzahl</w:t>
            </w:r>
          </w:p>
        </w:tc>
        <w:tc>
          <w:tcPr>
            <w:tcW w:w="2943" w:type="dxa"/>
          </w:tcPr>
          <w:p w:rsidR="0007206C" w:rsidRDefault="0007206C" w:rsidP="0007206C">
            <w:pPr>
              <w:suppressLineNumbers/>
              <w:autoSpaceDE w:val="0"/>
              <w:autoSpaceDN w:val="0"/>
              <w:adjustRightInd w:val="0"/>
              <w:jc w:val="center"/>
              <w:rPr>
                <w:rFonts w:eastAsia="Times New Roman" w:cstheme="minorHAnsi"/>
                <w:b/>
                <w:color w:val="000000"/>
                <w:sz w:val="22"/>
                <w:szCs w:val="22"/>
                <w:lang w:val="de-DE"/>
              </w:rPr>
            </w:pPr>
            <w:r>
              <w:rPr>
                <w:rFonts w:eastAsia="Times New Roman" w:cstheme="minorHAnsi"/>
                <w:b/>
                <w:color w:val="000000"/>
                <w:sz w:val="22"/>
                <w:szCs w:val="22"/>
                <w:lang w:val="de-DE"/>
              </w:rPr>
              <w:t>100</w:t>
            </w:r>
          </w:p>
        </w:tc>
        <w:tc>
          <w:tcPr>
            <w:tcW w:w="2943" w:type="dxa"/>
          </w:tcPr>
          <w:p w:rsidR="0007206C" w:rsidRDefault="0007206C" w:rsidP="0007206C">
            <w:pPr>
              <w:suppressLineNumbers/>
              <w:autoSpaceDE w:val="0"/>
              <w:autoSpaceDN w:val="0"/>
              <w:adjustRightInd w:val="0"/>
              <w:jc w:val="center"/>
              <w:rPr>
                <w:rFonts w:eastAsia="Times New Roman" w:cstheme="minorHAnsi"/>
                <w:b/>
                <w:color w:val="000000"/>
                <w:sz w:val="22"/>
                <w:szCs w:val="22"/>
                <w:lang w:val="de-DE"/>
              </w:rPr>
            </w:pPr>
          </w:p>
        </w:tc>
      </w:tr>
    </w:tbl>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bookmarkStart w:id="1" w:name="_GoBack"/>
      <w:bookmarkEnd w:id="1"/>
    </w:p>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Bewertungstabelle</w:t>
      </w: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1842"/>
        <w:gridCol w:w="1808"/>
      </w:tblGrid>
      <w:tr w:rsidR="00412F0B" w:rsidRPr="000A4992" w:rsidTr="00412F0B">
        <w:tc>
          <w:tcPr>
            <w:tcW w:w="1809"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 xml:space="preserve"> 84</w:t>
            </w:r>
            <w:r w:rsidR="00412F0B">
              <w:rPr>
                <w:rFonts w:eastAsia="Times New Roman" w:cstheme="minorHAnsi"/>
                <w:b/>
                <w:color w:val="000000"/>
                <w:sz w:val="22"/>
                <w:szCs w:val="22"/>
                <w:lang w:val="de-DE"/>
              </w:rPr>
              <w:t xml:space="preserve"> - </w:t>
            </w:r>
            <w:r>
              <w:rPr>
                <w:rFonts w:eastAsia="Times New Roman" w:cstheme="minorHAnsi"/>
                <w:b/>
                <w:color w:val="000000"/>
                <w:sz w:val="22"/>
                <w:szCs w:val="22"/>
                <w:lang w:val="de-DE"/>
              </w:rPr>
              <w:t>100</w:t>
            </w:r>
          </w:p>
        </w:tc>
        <w:tc>
          <w:tcPr>
            <w:tcW w:w="1560"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sehr gut</w:t>
            </w:r>
          </w:p>
        </w:tc>
        <w:tc>
          <w:tcPr>
            <w:tcW w:w="1842"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3</w:t>
            </w:r>
            <w:r w:rsidR="00412F0B">
              <w:rPr>
                <w:rFonts w:eastAsia="Times New Roman" w:cstheme="minorHAnsi"/>
                <w:b/>
                <w:color w:val="000000"/>
                <w:sz w:val="22"/>
                <w:szCs w:val="22"/>
                <w:lang w:val="de-DE"/>
              </w:rPr>
              <w:t xml:space="preserve">3 - </w:t>
            </w:r>
            <w:r>
              <w:rPr>
                <w:rFonts w:eastAsia="Times New Roman" w:cstheme="minorHAnsi"/>
                <w:b/>
                <w:color w:val="000000"/>
                <w:sz w:val="22"/>
                <w:szCs w:val="22"/>
                <w:lang w:val="de-DE"/>
              </w:rPr>
              <w:t>49</w:t>
            </w:r>
          </w:p>
        </w:tc>
        <w:tc>
          <w:tcPr>
            <w:tcW w:w="1808"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ausreichend</w:t>
            </w:r>
          </w:p>
        </w:tc>
      </w:tr>
      <w:tr w:rsidR="00412F0B" w:rsidRPr="000A4992" w:rsidTr="00412F0B">
        <w:tc>
          <w:tcPr>
            <w:tcW w:w="1809"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67</w:t>
            </w:r>
            <w:r w:rsidR="00412F0B">
              <w:rPr>
                <w:rFonts w:eastAsia="Times New Roman" w:cstheme="minorHAnsi"/>
                <w:b/>
                <w:color w:val="000000"/>
                <w:sz w:val="22"/>
                <w:szCs w:val="22"/>
                <w:lang w:val="de-DE"/>
              </w:rPr>
              <w:t xml:space="preserve"> - </w:t>
            </w:r>
            <w:r>
              <w:rPr>
                <w:rFonts w:eastAsia="Times New Roman" w:cstheme="minorHAnsi"/>
                <w:b/>
                <w:color w:val="000000"/>
                <w:sz w:val="22"/>
                <w:szCs w:val="22"/>
                <w:lang w:val="de-DE"/>
              </w:rPr>
              <w:t>83</w:t>
            </w:r>
          </w:p>
        </w:tc>
        <w:tc>
          <w:tcPr>
            <w:tcW w:w="1560"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gut</w:t>
            </w:r>
          </w:p>
        </w:tc>
        <w:tc>
          <w:tcPr>
            <w:tcW w:w="1842"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16</w:t>
            </w:r>
            <w:r w:rsidR="00412F0B">
              <w:rPr>
                <w:rFonts w:eastAsia="Times New Roman" w:cstheme="minorHAnsi"/>
                <w:b/>
                <w:color w:val="000000"/>
                <w:sz w:val="22"/>
                <w:szCs w:val="22"/>
                <w:lang w:val="de-DE"/>
              </w:rPr>
              <w:t xml:space="preserve"> - </w:t>
            </w:r>
            <w:r>
              <w:rPr>
                <w:rFonts w:eastAsia="Times New Roman" w:cstheme="minorHAnsi"/>
                <w:b/>
                <w:color w:val="000000"/>
                <w:sz w:val="22"/>
                <w:szCs w:val="22"/>
                <w:lang w:val="de-DE"/>
              </w:rPr>
              <w:t>3</w:t>
            </w:r>
            <w:r w:rsidR="00412F0B">
              <w:rPr>
                <w:rFonts w:eastAsia="Times New Roman" w:cstheme="minorHAnsi"/>
                <w:b/>
                <w:color w:val="000000"/>
                <w:sz w:val="22"/>
                <w:szCs w:val="22"/>
                <w:lang w:val="de-DE"/>
              </w:rPr>
              <w:t>2</w:t>
            </w:r>
          </w:p>
        </w:tc>
        <w:tc>
          <w:tcPr>
            <w:tcW w:w="1808"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mangelhaft</w:t>
            </w:r>
          </w:p>
        </w:tc>
      </w:tr>
      <w:tr w:rsidR="00412F0B" w:rsidRPr="000A4992" w:rsidTr="00412F0B">
        <w:tc>
          <w:tcPr>
            <w:tcW w:w="1809"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50</w:t>
            </w:r>
            <w:r w:rsidR="00412F0B">
              <w:rPr>
                <w:rFonts w:eastAsia="Times New Roman" w:cstheme="minorHAnsi"/>
                <w:b/>
                <w:color w:val="000000"/>
                <w:sz w:val="22"/>
                <w:szCs w:val="22"/>
                <w:lang w:val="de-DE"/>
              </w:rPr>
              <w:t xml:space="preserve"> - </w:t>
            </w:r>
            <w:r>
              <w:rPr>
                <w:rFonts w:eastAsia="Times New Roman" w:cstheme="minorHAnsi"/>
                <w:b/>
                <w:color w:val="000000"/>
                <w:sz w:val="22"/>
                <w:szCs w:val="22"/>
                <w:lang w:val="de-DE"/>
              </w:rPr>
              <w:t>66</w:t>
            </w:r>
          </w:p>
        </w:tc>
        <w:tc>
          <w:tcPr>
            <w:tcW w:w="1560"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befriedigend</w:t>
            </w:r>
          </w:p>
        </w:tc>
        <w:tc>
          <w:tcPr>
            <w:tcW w:w="1842" w:type="dxa"/>
          </w:tcPr>
          <w:p w:rsidR="00412F0B" w:rsidRPr="000A4992" w:rsidRDefault="0007206C"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Pr>
                <w:rFonts w:eastAsia="Times New Roman" w:cstheme="minorHAnsi"/>
                <w:b/>
                <w:color w:val="000000"/>
                <w:sz w:val="22"/>
                <w:szCs w:val="22"/>
                <w:lang w:val="de-DE"/>
              </w:rPr>
              <w:t xml:space="preserve">  </w:t>
            </w:r>
            <w:r w:rsidR="00412F0B">
              <w:rPr>
                <w:rFonts w:eastAsia="Times New Roman" w:cstheme="minorHAnsi"/>
                <w:b/>
                <w:color w:val="000000"/>
                <w:sz w:val="22"/>
                <w:szCs w:val="22"/>
                <w:lang w:val="de-DE"/>
              </w:rPr>
              <w:t xml:space="preserve">0 - </w:t>
            </w:r>
            <w:r>
              <w:rPr>
                <w:rFonts w:eastAsia="Times New Roman" w:cstheme="minorHAnsi"/>
                <w:b/>
                <w:color w:val="000000"/>
                <w:sz w:val="22"/>
                <w:szCs w:val="22"/>
                <w:lang w:val="de-DE"/>
              </w:rPr>
              <w:t>15</w:t>
            </w:r>
          </w:p>
        </w:tc>
        <w:tc>
          <w:tcPr>
            <w:tcW w:w="1808" w:type="dxa"/>
          </w:tcPr>
          <w:p w:rsidR="00412F0B" w:rsidRPr="000A4992" w:rsidRDefault="00412F0B" w:rsidP="00412F0B">
            <w:pPr>
              <w:suppressLineNumbers/>
              <w:shd w:val="clear" w:color="auto" w:fill="FFFFFF"/>
              <w:autoSpaceDE w:val="0"/>
              <w:autoSpaceDN w:val="0"/>
              <w:adjustRightInd w:val="0"/>
              <w:spacing w:after="0" w:line="240" w:lineRule="auto"/>
              <w:jc w:val="center"/>
              <w:rPr>
                <w:rFonts w:eastAsia="Times New Roman" w:cstheme="minorHAnsi"/>
                <w:b/>
                <w:color w:val="000000"/>
                <w:sz w:val="22"/>
                <w:szCs w:val="22"/>
                <w:lang w:val="de-DE"/>
              </w:rPr>
            </w:pPr>
            <w:r w:rsidRPr="000A4992">
              <w:rPr>
                <w:rFonts w:eastAsia="Times New Roman" w:cstheme="minorHAnsi"/>
                <w:b/>
                <w:color w:val="000000"/>
                <w:sz w:val="22"/>
                <w:szCs w:val="22"/>
                <w:lang w:val="de-DE"/>
              </w:rPr>
              <w:t>ungenügend</w:t>
            </w:r>
          </w:p>
        </w:tc>
      </w:tr>
    </w:tbl>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r w:rsidRPr="000A4992">
        <w:rPr>
          <w:rFonts w:eastAsia="Times New Roman" w:cstheme="minorHAnsi"/>
          <w:b/>
          <w:color w:val="000000"/>
          <w:sz w:val="22"/>
          <w:szCs w:val="22"/>
          <w:lang w:val="de-DE"/>
        </w:rPr>
        <w:t xml:space="preserve">                                              </w:t>
      </w:r>
    </w:p>
    <w:p w:rsidR="00412F0B" w:rsidRPr="000A4992"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Pr="001931BF" w:rsidRDefault="00412F0B" w:rsidP="00412F0B">
      <w:pPr>
        <w:suppressLineNumbers/>
        <w:shd w:val="clear" w:color="auto" w:fill="FFFFFF"/>
        <w:autoSpaceDE w:val="0"/>
        <w:autoSpaceDN w:val="0"/>
        <w:adjustRightInd w:val="0"/>
        <w:spacing w:after="0" w:line="240" w:lineRule="auto"/>
        <w:rPr>
          <w:rFonts w:eastAsia="Times New Roman" w:cstheme="minorHAnsi"/>
          <w:b/>
          <w:color w:val="000000"/>
          <w:sz w:val="22"/>
          <w:szCs w:val="22"/>
          <w:lang w:val="de-DE"/>
        </w:rPr>
      </w:pPr>
    </w:p>
    <w:p w:rsidR="00412F0B" w:rsidRPr="00412F0B" w:rsidRDefault="00412F0B" w:rsidP="00982E94">
      <w:pPr>
        <w:suppressLineNumbers/>
        <w:shd w:val="clear" w:color="auto" w:fill="FFFFFF"/>
        <w:autoSpaceDE w:val="0"/>
        <w:autoSpaceDN w:val="0"/>
        <w:adjustRightInd w:val="0"/>
        <w:spacing w:after="0" w:line="240" w:lineRule="auto"/>
        <w:rPr>
          <w:rFonts w:eastAsia="Times New Roman" w:cstheme="minorHAnsi"/>
          <w:color w:val="000000"/>
          <w:sz w:val="22"/>
          <w:szCs w:val="22"/>
          <w:lang w:val="de-DE"/>
        </w:rPr>
      </w:pPr>
    </w:p>
    <w:sectPr w:rsidR="00412F0B" w:rsidRPr="00412F0B" w:rsidSect="0007206C">
      <w:pgSz w:w="12240" w:h="15840" w:code="1"/>
      <w:pgMar w:top="709" w:right="1701" w:bottom="709" w:left="1701" w:header="709" w:footer="709" w:gutter="0"/>
      <w:lnNumType w:countBy="5" w:restart="continuou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C6A0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90E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8C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2AC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8863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1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90D0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DE2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A434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960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7416D"/>
    <w:multiLevelType w:val="hybridMultilevel"/>
    <w:tmpl w:val="788AE6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BE5C60"/>
    <w:multiLevelType w:val="hybridMultilevel"/>
    <w:tmpl w:val="3DC88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D632AA"/>
    <w:multiLevelType w:val="hybridMultilevel"/>
    <w:tmpl w:val="B3EE61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111A72"/>
    <w:multiLevelType w:val="hybridMultilevel"/>
    <w:tmpl w:val="629A2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256A85"/>
    <w:multiLevelType w:val="hybridMultilevel"/>
    <w:tmpl w:val="9EAEEE3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E311F87"/>
    <w:multiLevelType w:val="hybridMultilevel"/>
    <w:tmpl w:val="79CAA80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0960B09"/>
    <w:multiLevelType w:val="hybridMultilevel"/>
    <w:tmpl w:val="0120881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717386"/>
    <w:multiLevelType w:val="hybridMultilevel"/>
    <w:tmpl w:val="06F09F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6430EA"/>
    <w:multiLevelType w:val="multilevel"/>
    <w:tmpl w:val="667AE0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603D9"/>
    <w:multiLevelType w:val="multilevel"/>
    <w:tmpl w:val="9DAC63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FF3BE8"/>
    <w:multiLevelType w:val="multilevel"/>
    <w:tmpl w:val="C2DE5B4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F34EA5"/>
    <w:multiLevelType w:val="hybridMultilevel"/>
    <w:tmpl w:val="BC3E40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44D7492"/>
    <w:multiLevelType w:val="hybridMultilevel"/>
    <w:tmpl w:val="9376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157E8B"/>
    <w:multiLevelType w:val="hybridMultilevel"/>
    <w:tmpl w:val="C008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0232FC"/>
    <w:multiLevelType w:val="hybridMultilevel"/>
    <w:tmpl w:val="4EB4B5B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10"/>
  </w:num>
  <w:num w:numId="14">
    <w:abstractNumId w:val="16"/>
  </w:num>
  <w:num w:numId="15">
    <w:abstractNumId w:val="15"/>
  </w:num>
  <w:num w:numId="16">
    <w:abstractNumId w:val="17"/>
  </w:num>
  <w:num w:numId="17">
    <w:abstractNumId w:val="24"/>
  </w:num>
  <w:num w:numId="18">
    <w:abstractNumId w:val="14"/>
  </w:num>
  <w:num w:numId="19">
    <w:abstractNumId w:val="13"/>
  </w:num>
  <w:num w:numId="20">
    <w:abstractNumId w:val="22"/>
  </w:num>
  <w:num w:numId="21">
    <w:abstractNumId w:val="11"/>
  </w:num>
  <w:num w:numId="22">
    <w:abstractNumId w:val="23"/>
  </w:num>
  <w:num w:numId="23">
    <w:abstractNumId w:val="20"/>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63"/>
    <w:rsid w:val="0007206C"/>
    <w:rsid w:val="000A4992"/>
    <w:rsid w:val="00153EFD"/>
    <w:rsid w:val="00190D1B"/>
    <w:rsid w:val="00191CB7"/>
    <w:rsid w:val="001931BF"/>
    <w:rsid w:val="002030FE"/>
    <w:rsid w:val="002509A4"/>
    <w:rsid w:val="00290573"/>
    <w:rsid w:val="00317042"/>
    <w:rsid w:val="00342563"/>
    <w:rsid w:val="00356CFD"/>
    <w:rsid w:val="00370691"/>
    <w:rsid w:val="00385CE4"/>
    <w:rsid w:val="00396C5D"/>
    <w:rsid w:val="003D3040"/>
    <w:rsid w:val="00412F0B"/>
    <w:rsid w:val="004A0CE5"/>
    <w:rsid w:val="004A21AE"/>
    <w:rsid w:val="004A4440"/>
    <w:rsid w:val="004D7856"/>
    <w:rsid w:val="00512CB5"/>
    <w:rsid w:val="00610A64"/>
    <w:rsid w:val="006614FA"/>
    <w:rsid w:val="00670352"/>
    <w:rsid w:val="00673EFA"/>
    <w:rsid w:val="00725C09"/>
    <w:rsid w:val="007634AD"/>
    <w:rsid w:val="007810C5"/>
    <w:rsid w:val="008F697B"/>
    <w:rsid w:val="00982E94"/>
    <w:rsid w:val="00996A31"/>
    <w:rsid w:val="00AA68AD"/>
    <w:rsid w:val="00AB74DF"/>
    <w:rsid w:val="00B81557"/>
    <w:rsid w:val="00BE15C2"/>
    <w:rsid w:val="00C210B1"/>
    <w:rsid w:val="00C30253"/>
    <w:rsid w:val="00C566E1"/>
    <w:rsid w:val="00C67923"/>
    <w:rsid w:val="00C77BD1"/>
    <w:rsid w:val="00C95117"/>
    <w:rsid w:val="00D77C07"/>
    <w:rsid w:val="00D8668B"/>
    <w:rsid w:val="00DA3121"/>
    <w:rsid w:val="00DE3143"/>
    <w:rsid w:val="00E9145E"/>
    <w:rsid w:val="00E91ED6"/>
    <w:rsid w:val="00EB6288"/>
    <w:rsid w:val="00F51284"/>
    <w:rsid w:val="00FC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1D1A8-0350-4025-B535-26CC4DF4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5C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unhideWhenUsed/>
    <w:rsid w:val="00D77C07"/>
    <w:rPr>
      <w:rFonts w:asciiTheme="minorHAnsi" w:hAnsiTheme="minorHAnsi"/>
      <w:sz w:val="22"/>
    </w:rPr>
  </w:style>
  <w:style w:type="paragraph" w:styleId="Sprechblasentext">
    <w:name w:val="Balloon Text"/>
    <w:basedOn w:val="Standard"/>
    <w:link w:val="SprechblasentextZchn"/>
    <w:uiPriority w:val="99"/>
    <w:semiHidden/>
    <w:unhideWhenUsed/>
    <w:rsid w:val="00D77C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7C07"/>
    <w:rPr>
      <w:rFonts w:ascii="Segoe UI" w:hAnsi="Segoe UI" w:cs="Segoe UI"/>
      <w:sz w:val="18"/>
      <w:szCs w:val="18"/>
    </w:rPr>
  </w:style>
  <w:style w:type="paragraph" w:styleId="Listenabsatz">
    <w:name w:val="List Paragraph"/>
    <w:basedOn w:val="Standard"/>
    <w:uiPriority w:val="34"/>
    <w:qFormat/>
    <w:rsid w:val="000A4992"/>
    <w:pPr>
      <w:ind w:left="720"/>
      <w:contextualSpacing/>
    </w:pPr>
  </w:style>
  <w:style w:type="table" w:styleId="Tabellenraster">
    <w:name w:val="Table Grid"/>
    <w:basedOn w:val="NormaleTabelle"/>
    <w:uiPriority w:val="39"/>
    <w:rsid w:val="0041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dere">
    <w:name w:val="Andere_"/>
    <w:basedOn w:val="Absatz-Standardschriftart"/>
    <w:link w:val="Andere0"/>
    <w:rsid w:val="00396C5D"/>
    <w:rPr>
      <w:rFonts w:ascii="Times New Roman" w:eastAsia="Times New Roman" w:hAnsi="Times New Roman" w:cs="Times New Roman"/>
      <w:sz w:val="20"/>
      <w:szCs w:val="20"/>
      <w:shd w:val="clear" w:color="auto" w:fill="FFFFFF"/>
    </w:rPr>
  </w:style>
  <w:style w:type="paragraph" w:customStyle="1" w:styleId="Andere0">
    <w:name w:val="Andere"/>
    <w:basedOn w:val="Standard"/>
    <w:link w:val="Andere"/>
    <w:rsid w:val="00396C5D"/>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Words>
  <Characters>11435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Drewes</dc:creator>
  <cp:keywords/>
  <dc:description/>
  <cp:lastModifiedBy>Dw</cp:lastModifiedBy>
  <cp:revision>30</cp:revision>
  <cp:lastPrinted>2018-05-29T14:47:00Z</cp:lastPrinted>
  <dcterms:created xsi:type="dcterms:W3CDTF">2017-04-20T05:54:00Z</dcterms:created>
  <dcterms:modified xsi:type="dcterms:W3CDTF">2018-05-29T14:49:00Z</dcterms:modified>
</cp:coreProperties>
</file>