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26" w:rsidRDefault="00674EF8">
      <w:pPr>
        <w:rPr>
          <w:sz w:val="36"/>
          <w:u w:val="single"/>
        </w:rPr>
      </w:pPr>
      <w:r w:rsidRPr="00674EF8">
        <w:rPr>
          <w:sz w:val="36"/>
          <w:u w:val="single"/>
        </w:rPr>
        <w:t>participium coniunctum</w:t>
      </w:r>
    </w:p>
    <w:p w:rsidR="00674EF8" w:rsidRDefault="00674EF8">
      <w:r>
        <w:t>(PPP bei einer Form von esse: Perfekt oder Plusquamperfekt Passiv; z.B.: vocatus sum – ich bin gelobt worden; vocatus eram – ich war gelobt worden)</w:t>
      </w:r>
    </w:p>
    <w:p w:rsidR="00674EF8" w:rsidRDefault="00674EF8">
      <w:r>
        <w:rPr>
          <w:u w:val="single"/>
        </w:rPr>
        <w:t>Wie erkennst du ein pc?</w:t>
      </w:r>
      <w:r>
        <w:rPr>
          <w:u w:val="single"/>
        </w:rPr>
        <w:br/>
      </w:r>
      <w:r w:rsidRPr="00674EF8">
        <w:t>- Partizip ohne eine Form von esse</w:t>
      </w:r>
      <w:r w:rsidRPr="00674EF8">
        <w:br/>
        <w:t>- KNG-Kongruenz mit dem Bezugswort (vergleichsweise wie ein Adjektiv)</w:t>
      </w:r>
    </w:p>
    <w:p w:rsidR="00674EF8" w:rsidRPr="00674EF8" w:rsidRDefault="00674EF8">
      <w:pPr>
        <w:rPr>
          <w:lang w:val="en-US"/>
        </w:rPr>
      </w:pPr>
      <w:r w:rsidRPr="00674EF8">
        <w:rPr>
          <w:lang w:val="en-US"/>
        </w:rPr>
        <w:t>Odysseus in spelunca clausus socios liberavit.</w:t>
      </w:r>
    </w:p>
    <w:p w:rsidR="00674EF8" w:rsidRDefault="00674EF8">
      <w:r>
        <w:rPr>
          <w:u w:val="single"/>
        </w:rPr>
        <w:t>Was machst du VOR dem Übersetzen?</w:t>
      </w:r>
      <w:r>
        <w:rPr>
          <w:u w:val="single"/>
        </w:rPr>
        <w:br/>
      </w:r>
      <w:r>
        <w:t>- Klammern setzen (hinter Bezugswort</w:t>
      </w:r>
      <w:r w:rsidR="00A058E9">
        <w:t xml:space="preserve"> und </w:t>
      </w:r>
      <w:r>
        <w:t>hinter Partizip)</w:t>
      </w:r>
      <w:r>
        <w:br/>
      </w:r>
      <w:r>
        <w:rPr>
          <w:u w:val="single"/>
        </w:rPr>
        <w:t xml:space="preserve"> </w:t>
      </w:r>
      <w:r>
        <w:rPr>
          <w:u w:val="single"/>
        </w:rPr>
        <w:br/>
        <w:t>Wie übersetzt du ein Partizip?</w:t>
      </w:r>
      <w:r>
        <w:rPr>
          <w:u w:val="single"/>
        </w:rPr>
        <w:br/>
      </w:r>
      <w:r>
        <w:t>- Binde alles, was in Klammern steht, in einen</w:t>
      </w:r>
      <w:r>
        <w:br/>
        <w:t xml:space="preserve">  Relativsatz (der, die, das); Adverbialsatz (als, weil, obwohl, indem) ein.</w:t>
      </w:r>
    </w:p>
    <w:p w:rsidR="00674EF8" w:rsidRDefault="00674EF8">
      <w:r>
        <w:rPr>
          <w:u w:val="single"/>
        </w:rPr>
        <w:t>Was musst du sonst noch beachten?</w:t>
      </w:r>
      <w:r w:rsidR="00A058E9">
        <w:rPr>
          <w:u w:val="single"/>
        </w:rPr>
        <w:br/>
      </w:r>
      <w:r w:rsidR="00A058E9" w:rsidRPr="00A058E9">
        <w:t xml:space="preserve">- Das </w:t>
      </w:r>
      <w:r w:rsidR="00A058E9">
        <w:t>PPP steht für die Vorzeitigkeit und ist passiv.</w:t>
      </w:r>
      <w:r w:rsidR="00A058E9">
        <w:br/>
        <w:t>- Das PPA steht für die Gleichzeitigkeit und ist aktiv.</w:t>
      </w:r>
      <w:r w:rsidR="00A058E9">
        <w:br/>
        <w:t>- Das PFA steht für die Nachzeitigkeit und ist aktiv.</w:t>
      </w:r>
    </w:p>
    <w:p w:rsidR="001D3E52" w:rsidRPr="00964080" w:rsidRDefault="001D3E52">
      <w:pPr>
        <w:rPr>
          <w:lang w:val="en-US"/>
        </w:rPr>
      </w:pPr>
      <w:r w:rsidRPr="00964080">
        <w:rPr>
          <w:u w:val="single"/>
          <w:lang w:val="en-US"/>
        </w:rPr>
        <w:t>Beispiele:</w:t>
      </w:r>
      <w:r w:rsidRPr="00964080">
        <w:rPr>
          <w:lang w:val="en-US"/>
        </w:rPr>
        <w:t xml:space="preserve">  </w:t>
      </w:r>
    </w:p>
    <w:p w:rsidR="00886C7B" w:rsidRDefault="001D3E52" w:rsidP="001D3E52">
      <w:pPr>
        <w:ind w:left="708" w:hanging="708"/>
      </w:pPr>
      <w:r w:rsidRPr="001D3E52">
        <w:rPr>
          <w:lang w:val="en-US"/>
        </w:rPr>
        <w:t xml:space="preserve">1. </w:t>
      </w:r>
      <w:r>
        <w:rPr>
          <w:lang w:val="en-US"/>
        </w:rPr>
        <w:tab/>
      </w:r>
      <w:r w:rsidRPr="001D3E52">
        <w:rPr>
          <w:lang w:val="en-US"/>
        </w:rPr>
        <w:t xml:space="preserve">Daedalus pennas </w:t>
      </w:r>
      <w:r w:rsidR="007C19C7">
        <w:rPr>
          <w:lang w:val="en-US"/>
        </w:rPr>
        <w:t>(</w:t>
      </w:r>
      <w:r w:rsidRPr="001D3E52">
        <w:rPr>
          <w:lang w:val="en-US"/>
        </w:rPr>
        <w:t>a filio c</w:t>
      </w:r>
      <w:r>
        <w:rPr>
          <w:lang w:val="en-US"/>
        </w:rPr>
        <w:t>ollectas</w:t>
      </w:r>
      <w:r w:rsidR="007C19C7">
        <w:rPr>
          <w:lang w:val="en-US"/>
        </w:rPr>
        <w:t>)</w:t>
      </w:r>
      <w:r>
        <w:rPr>
          <w:lang w:val="en-US"/>
        </w:rPr>
        <w:t xml:space="preserve"> ligav</w:t>
      </w:r>
      <w:r w:rsidR="00886C7B">
        <w:rPr>
          <w:lang w:val="en-US"/>
        </w:rPr>
        <w:t>it</w:t>
      </w:r>
      <w:r>
        <w:rPr>
          <w:lang w:val="en-US"/>
        </w:rPr>
        <w:t>.</w:t>
      </w:r>
      <w:r w:rsidR="00886C7B">
        <w:rPr>
          <w:lang w:val="en-US"/>
        </w:rPr>
        <w:br/>
      </w:r>
      <w:r w:rsidR="00886C7B" w:rsidRPr="00886C7B">
        <w:t>Daedalus verband die Federn, w</w:t>
      </w:r>
      <w:r w:rsidR="00886C7B">
        <w:t>elche vom Sohn gesammelt worden waren.</w:t>
      </w:r>
    </w:p>
    <w:p w:rsidR="0034063A" w:rsidRDefault="00886C7B" w:rsidP="001D3E52">
      <w:pPr>
        <w:ind w:left="708" w:hanging="708"/>
      </w:pPr>
      <w:r w:rsidRPr="00964080">
        <w:rPr>
          <w:lang w:val="en-US"/>
        </w:rPr>
        <w:t xml:space="preserve">2. </w:t>
      </w:r>
      <w:r w:rsidRPr="00964080">
        <w:rPr>
          <w:lang w:val="en-US"/>
        </w:rPr>
        <w:tab/>
      </w:r>
      <w:r w:rsidRPr="00886C7B">
        <w:rPr>
          <w:lang w:val="en-US"/>
        </w:rPr>
        <w:t xml:space="preserve">Daedalus </w:t>
      </w:r>
      <w:r w:rsidRPr="00903D2B">
        <w:rPr>
          <w:highlight w:val="yellow"/>
          <w:lang w:val="en-US"/>
        </w:rPr>
        <w:t>Cretam</w:t>
      </w:r>
      <w:r w:rsidRPr="00886C7B">
        <w:rPr>
          <w:lang w:val="en-US"/>
        </w:rPr>
        <w:t xml:space="preserve"> </w:t>
      </w:r>
      <w:r w:rsidR="00903D2B">
        <w:rPr>
          <w:lang w:val="en-US"/>
        </w:rPr>
        <w:t>(</w:t>
      </w:r>
      <w:r w:rsidRPr="00886C7B">
        <w:rPr>
          <w:lang w:val="en-US"/>
        </w:rPr>
        <w:t>undique mari v</w:t>
      </w:r>
      <w:r>
        <w:rPr>
          <w:lang w:val="en-US"/>
        </w:rPr>
        <w:t xml:space="preserve">asto </w:t>
      </w:r>
      <w:r w:rsidRPr="00903D2B">
        <w:rPr>
          <w:highlight w:val="yellow"/>
          <w:lang w:val="en-US"/>
        </w:rPr>
        <w:t>clausam</w:t>
      </w:r>
      <w:r w:rsidR="00903D2B">
        <w:rPr>
          <w:lang w:val="en-US"/>
        </w:rPr>
        <w:t>)</w:t>
      </w:r>
      <w:r>
        <w:rPr>
          <w:lang w:val="en-US"/>
        </w:rPr>
        <w:t xml:space="preserve"> per aerem cum filio reliquit.</w:t>
      </w:r>
      <w:r w:rsidR="0034063A">
        <w:rPr>
          <w:lang w:val="en-US"/>
        </w:rPr>
        <w:br/>
      </w:r>
      <w:r w:rsidR="0034063A" w:rsidRPr="0034063A">
        <w:t>Daedalus hat Kreta,</w:t>
      </w:r>
      <w:r w:rsidR="0034063A">
        <w:t xml:space="preserve"> welches/</w:t>
      </w:r>
      <w:proofErr w:type="gramStart"/>
      <w:r w:rsidR="0034063A">
        <w:t xml:space="preserve">das </w:t>
      </w:r>
      <w:r w:rsidR="0034063A" w:rsidRPr="0034063A">
        <w:t xml:space="preserve"> </w:t>
      </w:r>
      <w:r w:rsidR="0034063A">
        <w:t>von</w:t>
      </w:r>
      <w:proofErr w:type="gramEnd"/>
      <w:r w:rsidR="0034063A">
        <w:t xml:space="preserve"> riesigem Meer umgeben worden war, </w:t>
      </w:r>
      <w:r w:rsidR="0034063A" w:rsidRPr="0034063A">
        <w:t>durch die Luft mit dem seinem Sohn verlassen.</w:t>
      </w:r>
    </w:p>
    <w:p w:rsidR="001D3E52" w:rsidRPr="0034063A" w:rsidRDefault="00886C7B" w:rsidP="00964080">
      <w:bookmarkStart w:id="0" w:name="_GoBack"/>
      <w:bookmarkEnd w:id="0"/>
      <w:r w:rsidRPr="0034063A">
        <w:br/>
        <w:t xml:space="preserve"> </w:t>
      </w:r>
      <w:r w:rsidR="001D3E52" w:rsidRPr="0034063A">
        <w:br/>
      </w:r>
      <w:r w:rsidR="001D3E52" w:rsidRPr="0034063A">
        <w:br w:type="page"/>
      </w:r>
    </w:p>
    <w:p w:rsidR="001D3E52" w:rsidRPr="0034063A" w:rsidRDefault="001D3E52"/>
    <w:p w:rsidR="00894A49" w:rsidRPr="0034063A" w:rsidRDefault="00894A49"/>
    <w:p w:rsidR="00894A49" w:rsidRPr="0034063A" w:rsidRDefault="00894A49"/>
    <w:p w:rsidR="00894A49" w:rsidRPr="0034063A" w:rsidRDefault="00894A49"/>
    <w:p w:rsidR="00894A49" w:rsidRPr="0034063A" w:rsidRDefault="00894A49"/>
    <w:p w:rsidR="00894A49" w:rsidRPr="00674EF8" w:rsidRDefault="00894A49">
      <w:r>
        <w:t>Odysseus amicos liberans e spelunca effugit.</w:t>
      </w:r>
    </w:p>
    <w:p w:rsidR="00674EF8" w:rsidRPr="00674EF8" w:rsidRDefault="00674EF8">
      <w:pPr>
        <w:rPr>
          <w:u w:val="single"/>
        </w:rPr>
      </w:pPr>
    </w:p>
    <w:p w:rsidR="00674EF8" w:rsidRDefault="00674EF8"/>
    <w:p w:rsidR="00674EF8" w:rsidRPr="00674EF8" w:rsidRDefault="00674EF8"/>
    <w:sectPr w:rsidR="00674EF8" w:rsidRPr="00674E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26"/>
    <w:rsid w:val="001D3E52"/>
    <w:rsid w:val="0034063A"/>
    <w:rsid w:val="00674EF8"/>
    <w:rsid w:val="007C19C7"/>
    <w:rsid w:val="00886C7B"/>
    <w:rsid w:val="00894A49"/>
    <w:rsid w:val="00903D2B"/>
    <w:rsid w:val="00914526"/>
    <w:rsid w:val="00964080"/>
    <w:rsid w:val="00A0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85E8"/>
  <w15:chartTrackingRefBased/>
  <w15:docId w15:val="{A88746CA-BC7B-446B-B384-86D4AF6C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6</cp:revision>
  <dcterms:created xsi:type="dcterms:W3CDTF">2018-08-29T14:25:00Z</dcterms:created>
  <dcterms:modified xsi:type="dcterms:W3CDTF">2018-09-03T13:35:00Z</dcterms:modified>
</cp:coreProperties>
</file>